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3F" w:rsidRPr="00173681" w:rsidRDefault="0040563F" w:rsidP="004056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lang w:eastAsia="ru-RU"/>
        </w:rPr>
      </w:pPr>
      <w:r w:rsidRPr="00173681"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lang w:eastAsia="ru-RU"/>
        </w:rPr>
        <w:t>Внимание родители!</w:t>
      </w:r>
    </w:p>
    <w:p w:rsidR="0040563F" w:rsidRPr="0040563F" w:rsidRDefault="0040563F" w:rsidP="004056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73681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1. Детская игрушка должна быть безопасна для жизни ребенка.</w:t>
      </w:r>
      <w:r w:rsidR="00EB769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Pr="00173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Покупать детские игрушки следует в магазинах, при этом необходимо ознакомиться с удостоверением о гигиенической регистрации и сертификатом соответствия. При выборе и покупке детских игрушек обратите внимание на наличие следующих знаков на упаковке:</w:t>
      </w:r>
    </w:p>
    <w:p w:rsidR="0040563F" w:rsidRPr="0040563F" w:rsidRDefault="0040563F" w:rsidP="0040563F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2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73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CE — этот значок говорит, что данный товар соответствует всем нормам ЕС, но он не является гарантией безопасности;</w:t>
      </w:r>
    </w:p>
    <w:p w:rsidR="0040563F" w:rsidRPr="0040563F" w:rsidRDefault="0040563F" w:rsidP="0040563F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2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73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Изображение детского лица с приписанными рядом цифрами информирует, для детей</w:t>
      </w:r>
      <w:r w:rsidR="00EB7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173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какого возраста эта игрушка предназначена.</w:t>
      </w:r>
    </w:p>
    <w:p w:rsidR="0040563F" w:rsidRPr="0040563F" w:rsidRDefault="0040563F" w:rsidP="0040563F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i/>
          <w:color w:val="FF0000"/>
          <w:sz w:val="27"/>
          <w:szCs w:val="27"/>
          <w:lang w:eastAsia="ru-RU"/>
        </w:rPr>
      </w:pPr>
      <w:r w:rsidRPr="00173681"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lang w:eastAsia="ru-RU"/>
        </w:rPr>
        <w:t>ВНИМАНИЕ! Все значки должны быть хорошо видны — не переснятые ксерокопии, а четкое изображение. В противном случае стоит задуматься о качестве товара.</w:t>
      </w:r>
    </w:p>
    <w:p w:rsidR="0040563F" w:rsidRPr="0040563F" w:rsidRDefault="0040563F" w:rsidP="004056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73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Приобретение некачественной игрушки, не соответствующей требованиям, грозит вашему ребенку:</w:t>
      </w:r>
    </w:p>
    <w:p w:rsidR="0040563F" w:rsidRPr="0040563F" w:rsidRDefault="0040563F" w:rsidP="0040563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73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Отравлением токсичными веществами. Зарегистрированы случаи, когда в качестве наполнителя в погремушках использовались </w:t>
      </w:r>
      <w:r w:rsidRPr="00173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протравленные токсичными веществами горох и фасоль;</w:t>
      </w:r>
    </w:p>
    <w:p w:rsidR="0040563F" w:rsidRPr="0040563F" w:rsidRDefault="0040563F" w:rsidP="0040563F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42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73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Рецидивами аллергии. Некачественная продукция может в больших количествах содержать химические вещества-аллергены, в том числе формальдегид.</w:t>
      </w:r>
    </w:p>
    <w:p w:rsidR="0040563F" w:rsidRPr="0040563F" w:rsidRDefault="0040563F" w:rsidP="0040563F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73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Травматическими повреждениями. Плохо закрепленные мелкие детали могут попасть в дыхательные пути малыша. В электрических игрушках вы вполне можете столкнуться с превышением нормы электрического напряжения.</w:t>
      </w:r>
    </w:p>
    <w:p w:rsidR="0040563F" w:rsidRPr="00EB769D" w:rsidRDefault="0040563F" w:rsidP="00EB769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73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Опасностью возникновения пожара.</w:t>
      </w:r>
      <w:r w:rsidR="00EB76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EB7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последнее: не забудьте тщательно вымыть новую игрушку, прежде чем отдать ее ребенку. Это элементарное правило предосторожности поможет сохранить здоровье вашему малышу.</w:t>
      </w:r>
    </w:p>
    <w:p w:rsidR="0040563F" w:rsidRPr="0040563F" w:rsidRDefault="0040563F" w:rsidP="004056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73681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2. Детская игрушка должна быть доброй и заботиться о психическом здоровье малыша.</w:t>
      </w:r>
      <w:r w:rsidR="00EB76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Pr="00173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общем оформлении должны использоваться яркие основные светлые тона (зеленый, красный, желтый, белый, синий), не более 2–3 в одной игрушке.</w:t>
      </w:r>
    </w:p>
    <w:p w:rsidR="0040563F" w:rsidRPr="0040563F" w:rsidRDefault="0040563F" w:rsidP="004056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73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малышу нет еще трех лет, то «страшные» игрушки не только не будут полезны, но могут иметь </w:t>
      </w:r>
      <w:r w:rsidRPr="00173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негативное влияние на его развитие, поэтому данное требование к детской игрушке крайне важно. В раннем возрасте дети только начинают познавать мир, учатся разделять по-настоящему опасное и опасное «понарошку», различать хорошее и плохое, доброе и злое. Малышей в этом возрасте легко напугать, но они еще не могут «обыграть» свой страх и таким образом справиться с ним. Слишком сильные впечатления, такие как появление страшной игрушки</w:t>
      </w:r>
      <w:r w:rsidR="00EB7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173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детской или просмотр пугающего мультфильма, могут серьезно повредить ребенку. Если вы заметили, что какая</w:t>
      </w:r>
      <w:r w:rsidR="00EB7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73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EB7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173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то, даже самая безобидная на вид игрушка пугает ребенка, лучше сразу уберите ее. Это могут быть любые предметы, вплоть до погремушек, однако чаще всего такое случается с заводными и электронными игрушками, слишком большими или слишком яркими и издающими резкие и громкие звуки.</w:t>
      </w:r>
    </w:p>
    <w:p w:rsidR="0040563F" w:rsidRPr="0040563F" w:rsidRDefault="0040563F" w:rsidP="004056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73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Покупая «страшные» детские игрушки, родители часто даже не подозревают о том, какой вред наносят своему малышу, даже если ребенок радуется каждой новой покупке и нисколько не пугается, получая в подарок очередного </w:t>
      </w:r>
      <w:r w:rsidRPr="00173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«монстра». Стараясь угодить малышу и покупая ему все новых и новых «забавных», с их точки зрения, роботов и чудовищ, мамы и папы не только тормозят и задерживают его развитие, но и порой направляют это развитие в неведомое им самим русло, воспитывая в ребенке агрессивность, жестокость и закрытость.</w:t>
      </w:r>
    </w:p>
    <w:p w:rsidR="0040563F" w:rsidRPr="0040563F" w:rsidRDefault="0040563F" w:rsidP="004056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73681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3. Игрушка должна приносить эстетическое удовольствие.</w:t>
      </w:r>
      <w:r w:rsidR="00EB7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73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Игрушка для ребенка — определенный идеал, образ, который закладывается в подсознание. Хорошо, если образы эти будут соответствовать общечеловеческим представлениям о красоте.</w:t>
      </w:r>
    </w:p>
    <w:p w:rsidR="0040563F" w:rsidRPr="0040563F" w:rsidRDefault="0040563F" w:rsidP="004056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</w:pPr>
      <w:r w:rsidRPr="00173681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4. Игрушка не должна быть перегружена дополнительными деталями (</w:t>
      </w:r>
      <w:r w:rsidR="00173681" w:rsidRPr="00173681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кукла </w:t>
      </w:r>
      <w:r w:rsidRPr="00173681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с нарисованными глазами и лепным париком и т. д.), так как у детей раннего возраста отмечается непроизвольность внимания.</w:t>
      </w:r>
    </w:p>
    <w:p w:rsidR="0040563F" w:rsidRPr="0040563F" w:rsidRDefault="0040563F" w:rsidP="004056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73681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5. Лучше, чтобы игрушка была полифункциональной.</w:t>
      </w:r>
      <w:r w:rsidR="00EB7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73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выборе детской игрушки в магазине попробуйте придумать минимум 3–4 игры с ней. Если у Вас это получилось, то смело покупайте.</w:t>
      </w:r>
    </w:p>
    <w:p w:rsidR="0040563F" w:rsidRPr="0040563F" w:rsidRDefault="0040563F" w:rsidP="004056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73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Часть надоевших, старых игрушек можно и нужно периодически от ребенка убирать, чтобы он о них забыл. И когда вы их снова достанете, он воспримет их как новые, игрушка снова будет ему интересна. А</w:t>
      </w:r>
      <w:r w:rsidR="00EB7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173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кроме того, большое количество предметов перед глазами мешает ребенку сосредоточиться — он хватается то за одно, то за другое, так как играть трудно и трудно убирать их после игры.</w:t>
      </w:r>
    </w:p>
    <w:p w:rsidR="00E119B0" w:rsidRDefault="00E119B0"/>
    <w:p w:rsidR="0040563F" w:rsidRDefault="0040563F"/>
    <w:p w:rsidR="0040563F" w:rsidRDefault="0040563F"/>
    <w:p w:rsidR="00173681" w:rsidRPr="00D763E4" w:rsidRDefault="00173681" w:rsidP="00173681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763E4">
        <w:rPr>
          <w:rFonts w:ascii="Times New Roman" w:hAnsi="Times New Roman" w:cs="Times New Roman"/>
          <w:sz w:val="28"/>
          <w:szCs w:val="28"/>
        </w:rPr>
        <w:t>Наш адрес:</w:t>
      </w:r>
    </w:p>
    <w:p w:rsidR="00173681" w:rsidRPr="00D763E4" w:rsidRDefault="00173681" w:rsidP="00173681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763E4">
        <w:rPr>
          <w:rFonts w:ascii="Times New Roman" w:hAnsi="Times New Roman" w:cs="Times New Roman"/>
          <w:sz w:val="28"/>
          <w:szCs w:val="28"/>
        </w:rPr>
        <w:t>(ГКУ СО КК «КРАСНОДАРСКИЙ СРЦН») Гагарина ул., д.186, г.</w:t>
      </w:r>
    </w:p>
    <w:p w:rsidR="00173681" w:rsidRPr="00D763E4" w:rsidRDefault="00173681" w:rsidP="00173681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763E4">
        <w:rPr>
          <w:rFonts w:ascii="Times New Roman" w:hAnsi="Times New Roman" w:cs="Times New Roman"/>
          <w:sz w:val="28"/>
          <w:szCs w:val="28"/>
        </w:rPr>
        <w:t>Краснодар, 350049,</w:t>
      </w:r>
    </w:p>
    <w:p w:rsidR="00173681" w:rsidRPr="00D763E4" w:rsidRDefault="00173681" w:rsidP="00173681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763E4">
        <w:rPr>
          <w:rFonts w:ascii="Times New Roman" w:hAnsi="Times New Roman" w:cs="Times New Roman"/>
          <w:sz w:val="28"/>
          <w:szCs w:val="28"/>
        </w:rPr>
        <w:t>тел.,/факс: (861) 221-00-26</w:t>
      </w:r>
    </w:p>
    <w:p w:rsidR="00173681" w:rsidRPr="00D763E4" w:rsidRDefault="00EB769D" w:rsidP="00173681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6" w:history="1">
        <w:r w:rsidR="00173681" w:rsidRPr="00D763E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srcn_avis@msrsp.krasnodar.r</w:t>
        </w:r>
      </w:hyperlink>
      <w:r w:rsidR="00173681" w:rsidRPr="00D763E4">
        <w:rPr>
          <w:rFonts w:ascii="Times New Roman" w:hAnsi="Times New Roman" w:cs="Times New Roman"/>
          <w:color w:val="0000FF"/>
          <w:sz w:val="28"/>
          <w:szCs w:val="28"/>
          <w:u w:val="single"/>
        </w:rPr>
        <w:t>u</w:t>
      </w:r>
    </w:p>
    <w:p w:rsidR="0040563F" w:rsidRDefault="0040563F"/>
    <w:p w:rsidR="0040563F" w:rsidRDefault="0040563F"/>
    <w:p w:rsidR="0040563F" w:rsidRDefault="0040563F"/>
    <w:p w:rsidR="00173681" w:rsidRDefault="00173681" w:rsidP="00173681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40563F" w:rsidRPr="00540D79" w:rsidRDefault="0040563F" w:rsidP="0040563F">
      <w:pPr>
        <w:tabs>
          <w:tab w:val="left" w:pos="0"/>
          <w:tab w:val="left" w:pos="54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0D79">
        <w:rPr>
          <w:rFonts w:ascii="Times New Roman" w:hAnsi="Times New Roman" w:cs="Times New Roman"/>
          <w:b/>
          <w:i/>
          <w:sz w:val="28"/>
          <w:szCs w:val="28"/>
        </w:rPr>
        <w:lastRenderedPageBreak/>
        <w:t>ГКУ СО КК «Краснодарский социально - реабилитационный центр для несовершеннолетних»</w:t>
      </w:r>
    </w:p>
    <w:p w:rsidR="00173681" w:rsidRDefault="00EB769D" w:rsidP="00D763E4">
      <w:pPr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.15pt;margin-top:1.75pt;width:223.3pt;height:35pt;z-index:251658240" fillcolor="#b2b2b2" strokecolor="#33c" strokeweight="1pt">
            <v:fill opacity=".5"/>
            <v:shadow on="t" color="#99f" offset="3pt"/>
            <v:textpath style="font-family:&quot;Arial&quot;;font-weight:bold;v-text-kern:t" trim="t" fitpath="t" string="КОНСУЛЬТАЦИЯ  ДЛЯ  РОДИТЕЛЕЙ"/>
          </v:shape>
        </w:pict>
      </w:r>
    </w:p>
    <w:p w:rsidR="0040563F" w:rsidRPr="00D763E4" w:rsidRDefault="00173681" w:rsidP="00D763E4">
      <w:pPr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ru-RU"/>
        </w:rPr>
        <w:drawing>
          <wp:inline distT="0" distB="0" distL="0" distR="0" wp14:anchorId="48517EF9" wp14:editId="7980EE45">
            <wp:extent cx="2771775" cy="2133600"/>
            <wp:effectExtent l="0" t="0" r="9525" b="0"/>
            <wp:docPr id="1" name="Рисунок 1" descr="C:\Users\марина\Desktop\rebenok_igrushk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rebenok_igrushki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14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63F" w:rsidRPr="00D763E4" w:rsidRDefault="0040563F" w:rsidP="0040563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763E4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D763E4" w:rsidRPr="00D763E4">
        <w:rPr>
          <w:rFonts w:ascii="Times New Roman" w:hAnsi="Times New Roman" w:cs="Times New Roman"/>
          <w:b/>
          <w:i/>
          <w:sz w:val="36"/>
          <w:szCs w:val="36"/>
        </w:rPr>
        <w:t>Полезные игрушки для наших детей</w:t>
      </w:r>
      <w:r w:rsidRPr="00D763E4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40563F" w:rsidRDefault="0040563F" w:rsidP="00405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3E4" w:rsidRDefault="00D763E4" w:rsidP="00405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63F" w:rsidRPr="00540D79" w:rsidRDefault="0040563F" w:rsidP="0040563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40D79">
        <w:rPr>
          <w:rFonts w:ascii="Times New Roman" w:hAnsi="Times New Roman" w:cs="Times New Roman"/>
          <w:b/>
          <w:i/>
          <w:sz w:val="24"/>
          <w:szCs w:val="24"/>
        </w:rPr>
        <w:t>Разработала:</w:t>
      </w:r>
    </w:p>
    <w:p w:rsidR="0040563F" w:rsidRPr="00540D79" w:rsidRDefault="0040563F" w:rsidP="0040563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40D79">
        <w:rPr>
          <w:rFonts w:ascii="Times New Roman" w:hAnsi="Times New Roman" w:cs="Times New Roman"/>
          <w:b/>
          <w:i/>
          <w:sz w:val="24"/>
          <w:szCs w:val="24"/>
        </w:rPr>
        <w:t xml:space="preserve">  Педагог-психолог</w:t>
      </w:r>
    </w:p>
    <w:p w:rsidR="0040563F" w:rsidRPr="00540D79" w:rsidRDefault="0040563F" w:rsidP="0040563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40D79">
        <w:rPr>
          <w:rFonts w:ascii="Times New Roman" w:hAnsi="Times New Roman" w:cs="Times New Roman"/>
          <w:b/>
          <w:i/>
          <w:sz w:val="24"/>
          <w:szCs w:val="24"/>
        </w:rPr>
        <w:t>Оганесян Э.</w:t>
      </w:r>
      <w:r w:rsidR="00EB769D">
        <w:rPr>
          <w:rFonts w:ascii="Times New Roman" w:hAnsi="Times New Roman" w:cs="Times New Roman"/>
          <w:b/>
          <w:i/>
          <w:sz w:val="24"/>
          <w:szCs w:val="24"/>
        </w:rPr>
        <w:t>А.</w:t>
      </w:r>
    </w:p>
    <w:p w:rsidR="0040563F" w:rsidRPr="00540D79" w:rsidRDefault="0040563F" w:rsidP="0040563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763E4" w:rsidRDefault="00D763E4" w:rsidP="001736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3E4" w:rsidRDefault="00D763E4" w:rsidP="001736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3E4" w:rsidRDefault="00D763E4" w:rsidP="001736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63F" w:rsidRPr="00173681" w:rsidRDefault="00EB769D" w:rsidP="0017368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40563F" w:rsidRPr="00540D79">
        <w:rPr>
          <w:rFonts w:ascii="Times New Roman" w:hAnsi="Times New Roman" w:cs="Times New Roman"/>
          <w:b/>
          <w:sz w:val="24"/>
          <w:szCs w:val="24"/>
        </w:rPr>
        <w:t>Краснодар</w:t>
      </w:r>
    </w:p>
    <w:sectPr w:rsidR="0040563F" w:rsidRPr="00173681" w:rsidSect="0040563F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B4DBE"/>
    <w:multiLevelType w:val="multilevel"/>
    <w:tmpl w:val="7C68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61137C"/>
    <w:multiLevelType w:val="multilevel"/>
    <w:tmpl w:val="73A0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A9"/>
    <w:rsid w:val="00173681"/>
    <w:rsid w:val="0040563F"/>
    <w:rsid w:val="005A50A9"/>
    <w:rsid w:val="00D763E4"/>
    <w:rsid w:val="00E119B0"/>
    <w:rsid w:val="00EB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0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563F"/>
  </w:style>
  <w:style w:type="character" w:customStyle="1" w:styleId="apple-converted-space">
    <w:name w:val="apple-converted-space"/>
    <w:basedOn w:val="a0"/>
    <w:rsid w:val="0040563F"/>
  </w:style>
  <w:style w:type="character" w:customStyle="1" w:styleId="c5">
    <w:name w:val="c5"/>
    <w:basedOn w:val="a0"/>
    <w:rsid w:val="0040563F"/>
  </w:style>
  <w:style w:type="character" w:styleId="a3">
    <w:name w:val="Hyperlink"/>
    <w:basedOn w:val="a0"/>
    <w:uiPriority w:val="99"/>
    <w:semiHidden/>
    <w:unhideWhenUsed/>
    <w:rsid w:val="0040563F"/>
    <w:rPr>
      <w:color w:val="0000FF"/>
      <w:u w:val="single"/>
    </w:rPr>
  </w:style>
  <w:style w:type="paragraph" w:customStyle="1" w:styleId="2">
    <w:name w:val="Адрес 2"/>
    <w:rsid w:val="0040563F"/>
    <w:pPr>
      <w:spacing w:after="0" w:line="240" w:lineRule="auto"/>
      <w:jc w:val="center"/>
    </w:pPr>
    <w:rPr>
      <w:rFonts w:ascii="Arial" w:eastAsia="Times New Roman" w:hAnsi="Arial" w:cs="Arial"/>
      <w:kern w:val="28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40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6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5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0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563F"/>
  </w:style>
  <w:style w:type="character" w:customStyle="1" w:styleId="apple-converted-space">
    <w:name w:val="apple-converted-space"/>
    <w:basedOn w:val="a0"/>
    <w:rsid w:val="0040563F"/>
  </w:style>
  <w:style w:type="character" w:customStyle="1" w:styleId="c5">
    <w:name w:val="c5"/>
    <w:basedOn w:val="a0"/>
    <w:rsid w:val="0040563F"/>
  </w:style>
  <w:style w:type="character" w:styleId="a3">
    <w:name w:val="Hyperlink"/>
    <w:basedOn w:val="a0"/>
    <w:uiPriority w:val="99"/>
    <w:semiHidden/>
    <w:unhideWhenUsed/>
    <w:rsid w:val="0040563F"/>
    <w:rPr>
      <w:color w:val="0000FF"/>
      <w:u w:val="single"/>
    </w:rPr>
  </w:style>
  <w:style w:type="paragraph" w:customStyle="1" w:styleId="2">
    <w:name w:val="Адрес 2"/>
    <w:rsid w:val="0040563F"/>
    <w:pPr>
      <w:spacing w:after="0" w:line="240" w:lineRule="auto"/>
      <w:jc w:val="center"/>
    </w:pPr>
    <w:rPr>
      <w:rFonts w:ascii="Arial" w:eastAsia="Times New Roman" w:hAnsi="Arial" w:cs="Arial"/>
      <w:kern w:val="28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40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6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5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cn_avis@msrsp.krasnodar.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2016-11-16T12:10:00Z</dcterms:created>
  <dcterms:modified xsi:type="dcterms:W3CDTF">2016-12-08T11:47:00Z</dcterms:modified>
</cp:coreProperties>
</file>