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9" w:rsidRPr="0091780D" w:rsidRDefault="00142709" w:rsidP="00142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0D">
        <w:rPr>
          <w:rFonts w:ascii="Times New Roman" w:hAnsi="Times New Roman" w:cs="Times New Roman"/>
          <w:b/>
          <w:sz w:val="28"/>
          <w:szCs w:val="28"/>
        </w:rPr>
        <w:t>Приложение 1.   Дубовик В.В.</w:t>
      </w:r>
    </w:p>
    <w:p w:rsidR="00142709" w:rsidRPr="0091780D" w:rsidRDefault="00142709" w:rsidP="009178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80D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91780D">
        <w:rPr>
          <w:rFonts w:ascii="Times New Roman" w:hAnsi="Times New Roman" w:cs="Times New Roman"/>
          <w:b/>
          <w:sz w:val="28"/>
          <w:szCs w:val="28"/>
        </w:rPr>
        <w:t>аутодеструктивного</w:t>
      </w:r>
      <w:proofErr w:type="spellEnd"/>
      <w:r w:rsidRPr="0091780D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28717D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42709">
        <w:t xml:space="preserve">      </w:t>
      </w:r>
      <w:r>
        <w:t xml:space="preserve">  </w:t>
      </w:r>
      <w:r w:rsidRPr="00EE14B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 поведение, в том числе среди подростков, стало массовым явлением.</w:t>
      </w:r>
    </w:p>
    <w:p w:rsidR="0028717D" w:rsidRDefault="0028717D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1).</w:t>
      </w:r>
    </w:p>
    <w:p w:rsidR="00EE14BE" w:rsidRPr="00EE14BE" w:rsidRDefault="0028717D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14BE" w:rsidRPr="00EE14BE">
        <w:rPr>
          <w:rFonts w:ascii="Times New Roman" w:hAnsi="Times New Roman" w:cs="Times New Roman"/>
          <w:sz w:val="28"/>
          <w:szCs w:val="28"/>
        </w:rPr>
        <w:t xml:space="preserve"> Существует классическое определение: </w:t>
      </w:r>
      <w:proofErr w:type="spellStart"/>
      <w:r w:rsidR="00EE14BE" w:rsidRPr="00EE14BE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EE14BE" w:rsidRPr="00EE14BE">
        <w:rPr>
          <w:rFonts w:ascii="Times New Roman" w:hAnsi="Times New Roman" w:cs="Times New Roman"/>
          <w:sz w:val="28"/>
          <w:szCs w:val="28"/>
        </w:rPr>
        <w:t xml:space="preserve"> поведение является формой </w:t>
      </w:r>
      <w:proofErr w:type="spellStart"/>
      <w:r w:rsidR="00EE14BE" w:rsidRPr="00EE14B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E14BE" w:rsidRPr="00EE14BE">
        <w:rPr>
          <w:rFonts w:ascii="Times New Roman" w:hAnsi="Times New Roman" w:cs="Times New Roman"/>
          <w:sz w:val="28"/>
          <w:szCs w:val="28"/>
        </w:rPr>
        <w:t xml:space="preserve"> (отклоняющегося) поведения; это действия, направленные на нанесение прямого или косвенного вреда собственному соматическому или психическому здоровью. </w:t>
      </w:r>
      <w:proofErr w:type="spellStart"/>
      <w:r w:rsidR="00EE14BE" w:rsidRPr="00EE14B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EE14BE" w:rsidRPr="00EE14BE">
        <w:rPr>
          <w:rFonts w:ascii="Times New Roman" w:hAnsi="Times New Roman" w:cs="Times New Roman"/>
          <w:sz w:val="28"/>
          <w:szCs w:val="28"/>
        </w:rPr>
        <w:t xml:space="preserve"> поведение определяется как поступки или действия индивида, не соответствующие ожиданиям и нормам, которые фактически сложились или официально установлены в данном обществе. Распространенность суицидов, токсикомании, нехимических зависимостей, алкоголизации, наркотизации и других видов </w:t>
      </w:r>
      <w:proofErr w:type="spellStart"/>
      <w:r w:rsidR="00EE14BE" w:rsidRPr="00EE14BE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EE14BE" w:rsidRPr="00EE14BE">
        <w:rPr>
          <w:rFonts w:ascii="Times New Roman" w:hAnsi="Times New Roman" w:cs="Times New Roman"/>
          <w:sz w:val="28"/>
          <w:szCs w:val="28"/>
        </w:rPr>
        <w:t xml:space="preserve"> поведения достигли масштабов социальной катастрофы. Отрицательное влияние </w:t>
      </w:r>
      <w:proofErr w:type="spellStart"/>
      <w:r w:rsidR="00EE14BE" w:rsidRPr="00EE14BE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EE14BE" w:rsidRPr="00EE14BE">
        <w:rPr>
          <w:rFonts w:ascii="Times New Roman" w:hAnsi="Times New Roman" w:cs="Times New Roman"/>
          <w:sz w:val="28"/>
          <w:szCs w:val="28"/>
        </w:rPr>
        <w:t xml:space="preserve"> поведения на качество жизни людей, а также интеллектуальный, профессиональный, генетический потенциал общества делает проблему его профилактики чрезвычайно актуальной.</w:t>
      </w:r>
    </w:p>
    <w:p w:rsid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EE14BE">
        <w:rPr>
          <w:rFonts w:ascii="Times New Roman" w:hAnsi="Times New Roman" w:cs="Times New Roman"/>
          <w:sz w:val="28"/>
          <w:szCs w:val="28"/>
        </w:rPr>
        <w:t xml:space="preserve">аиболее  распространены  следующие   формы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 поведения: </w:t>
      </w:r>
    </w:p>
    <w:p w:rsidR="0028717D" w:rsidRPr="00EE14BE" w:rsidRDefault="0028717D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2).</w:t>
      </w:r>
    </w:p>
    <w:p w:rsidR="00EE14BE" w:rsidRP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>1) Суицидальное поведение  считается  наиболее  опасной  формой</w:t>
      </w:r>
      <w:proofErr w:type="gramStart"/>
      <w:r w:rsidRPr="00EE14BE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EE14BE">
        <w:rPr>
          <w:rFonts w:ascii="Times New Roman" w:hAnsi="Times New Roman" w:cs="Times New Roman"/>
          <w:sz w:val="28"/>
          <w:szCs w:val="28"/>
        </w:rPr>
        <w:t xml:space="preserve">  </w:t>
      </w:r>
      <w:r w:rsidR="0028717D">
        <w:rPr>
          <w:rFonts w:ascii="Times New Roman" w:hAnsi="Times New Roman" w:cs="Times New Roman"/>
          <w:sz w:val="28"/>
          <w:szCs w:val="28"/>
        </w:rPr>
        <w:t>Психологи выделяю</w:t>
      </w:r>
      <w:r w:rsidRPr="00EE14BE">
        <w:rPr>
          <w:rFonts w:ascii="Times New Roman" w:hAnsi="Times New Roman" w:cs="Times New Roman"/>
          <w:sz w:val="28"/>
          <w:szCs w:val="28"/>
        </w:rPr>
        <w:t>т  демонстративное,  аффективное  и  истинное  суицидальное  поведение. </w:t>
      </w:r>
    </w:p>
    <w:p w:rsidR="00EE14BE" w:rsidRP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 xml:space="preserve">2)  Пищевая  зависимость  (булимия  и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>)  –  нарушения  пищевого  поведения,  возникающее  из-за  особенностей  характера  человека,  его  отношения  к  тому,  как  его  воспринимают  окружающие.</w:t>
      </w:r>
    </w:p>
    <w:p w:rsidR="00EE14BE" w:rsidRP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E">
        <w:rPr>
          <w:rFonts w:ascii="Times New Roman" w:hAnsi="Times New Roman" w:cs="Times New Roman"/>
          <w:sz w:val="28"/>
          <w:szCs w:val="28"/>
        </w:rPr>
        <w:t xml:space="preserve">3)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  поведение  –  химические  (злоупотребление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  веществами  –  алкоголизм,  наркомания,  токсикомания,  курение)  и  нехимические  зависимости,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>  (зависимость  от  контроля  значимого  человека),  информационную  зависимость  от  СМИ,  рекламы,  экономическую  зависимость  (от  иерархии  и  денег),  зависимость  от  обладания  (хобби,  привязанность  к  домашним  животным,  коллекционирование),  зависимость  от  ограничивающих  убеждений,   зависимость  от  перенесенных  расстройств,  травм,  тяжелых  болезней  и  утрат,  «запойное»  чтение,  синдромы  скупости  и  транжирства. </w:t>
      </w:r>
      <w:proofErr w:type="gramEnd"/>
    </w:p>
    <w:p w:rsidR="00EE14BE" w:rsidRP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>4)  Фанатическое  поведение  (вовлеченность  в  деструктивно-религиозный  культ,  сверхсильная  увлеченность  каким-либо  видом  спорта  или  музыкальным  направлением).  Наиболее  опасным  и  травмирующим  для  человека  видом  фанатического  поведения  является «уход» в деструктивный культ.</w:t>
      </w:r>
    </w:p>
    <w:p w:rsidR="0028717D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 xml:space="preserve">5)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Виктимное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  поведение  (от  англ.  </w:t>
      </w:r>
      <w:proofErr w:type="spellStart"/>
      <w:r w:rsidRPr="00EE14BE">
        <w:rPr>
          <w:rFonts w:ascii="Times New Roman" w:hAnsi="Times New Roman" w:cs="Times New Roman"/>
          <w:sz w:val="28"/>
          <w:szCs w:val="28"/>
        </w:rPr>
        <w:t>victim</w:t>
      </w:r>
      <w:proofErr w:type="spellEnd"/>
      <w:r w:rsidRPr="00EE14BE">
        <w:rPr>
          <w:rFonts w:ascii="Times New Roman" w:hAnsi="Times New Roman" w:cs="Times New Roman"/>
          <w:sz w:val="28"/>
          <w:szCs w:val="28"/>
        </w:rPr>
        <w:t xml:space="preserve">  -  жертва)  -  действия  или  бездействие,  побуждающие  другого  человека  к  совершению  легкомысленного,  аморального  или  противоправного  </w:t>
      </w:r>
      <w:r w:rsidRPr="00EE14BE">
        <w:rPr>
          <w:rFonts w:ascii="Times New Roman" w:hAnsi="Times New Roman" w:cs="Times New Roman"/>
          <w:sz w:val="28"/>
          <w:szCs w:val="28"/>
        </w:rPr>
        <w:lastRenderedPageBreak/>
        <w:t xml:space="preserve">поступка. Психологической  основой  такого  поведения  является  заниженная  самооценка,  страх  разрыва  значимых  отношений,  чувство  вины  за  собственное  несовершенство  и  представление  о  «справедливости»  «наказаний».  </w:t>
      </w:r>
    </w:p>
    <w:p w:rsid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4BE">
        <w:rPr>
          <w:rFonts w:ascii="Times New Roman" w:hAnsi="Times New Roman" w:cs="Times New Roman"/>
          <w:sz w:val="28"/>
          <w:szCs w:val="28"/>
        </w:rPr>
        <w:t>6)  Деятельность  с  выраженным  риском  для  жизни  –  это  экстремальные  виды  спорта,  превышение  скорости  при  езде  на  автомобиле  и  т.п.  Такое  поведение  часто  социально  одобряемо,  окружающие  восхищаются  «смелостью»  и  «мужеством»  таких  людей,  хотя  эти  «увлечения»  несут  явную  угрозу  жизни  и  здоровью. </w:t>
      </w:r>
    </w:p>
    <w:p w:rsidR="00EE14BE" w:rsidRPr="00EE14BE" w:rsidRDefault="00EE14BE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EE14BE">
        <w:rPr>
          <w:rFonts w:ascii="Times New Roman" w:hAnsi="Times New Roman" w:cs="Times New Roman"/>
          <w:color w:val="000000"/>
          <w:sz w:val="28"/>
          <w:szCs w:val="28"/>
        </w:rPr>
        <w:t>Аутодеструктивное</w:t>
      </w:r>
      <w:proofErr w:type="spellEnd"/>
      <w:r w:rsidRPr="00EE14BE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подростков распространено настолько широко, что его масштабы несут угрозу социальной стабильности, о чем свидетельствуют данные статистики. За последние годы число несовершеннолетних самоубийц увеличилось еще на 8–10%. За тридцать лет эта цифра выросла в тридцать раз. Сложная ситуация в нашей стране и с распространением алкоголизма и наркомании, в том числе среди подростков – количество наркозависимых в молодежной и подростковой среде увеличивается так стремительно, что это приобретает масштабы национальной катастрофы.</w:t>
      </w:r>
    </w:p>
    <w:p w:rsidR="00E41C6F" w:rsidRPr="00EE14BE" w:rsidRDefault="00E41C6F" w:rsidP="00EE1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41C6F" w:rsidRPr="00EE14BE" w:rsidSect="00E4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4BE"/>
    <w:rsid w:val="00142709"/>
    <w:rsid w:val="0028717D"/>
    <w:rsid w:val="00323549"/>
    <w:rsid w:val="004E723C"/>
    <w:rsid w:val="00653E26"/>
    <w:rsid w:val="006E2ED6"/>
    <w:rsid w:val="007A3D79"/>
    <w:rsid w:val="0090009E"/>
    <w:rsid w:val="0091780D"/>
    <w:rsid w:val="00C35D0B"/>
    <w:rsid w:val="00C722E9"/>
    <w:rsid w:val="00E41C6F"/>
    <w:rsid w:val="00E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2017-01-29T15:49:00Z</dcterms:created>
  <dcterms:modified xsi:type="dcterms:W3CDTF">2017-02-07T15:03:00Z</dcterms:modified>
</cp:coreProperties>
</file>