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62F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680" w:right="2240" w:firstLine="1841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>Лист самооценки профессиональной педагогической деятельности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33" w:lineRule="auto"/>
        <w:ind w:left="5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36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учреждения)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36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(имеющаяся квалификационная категория)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36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(категория, на которую Вы претендуете)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Уважаемый педагог!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60" w:right="4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профессиональная деятельность одна из самых важных и сложных. Для того чтобы больше узнать о том, какие прием</w:t>
      </w:r>
      <w:r>
        <w:rPr>
          <w:rFonts w:ascii="Times New Roman" w:hAnsi="Times New Roman" w:cs="Times New Roman"/>
          <w:sz w:val="24"/>
          <w:szCs w:val="24"/>
        </w:rPr>
        <w:t xml:space="preserve">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</w:t>
      </w:r>
      <w:r>
        <w:rPr>
          <w:rFonts w:ascii="Times New Roman" w:hAnsi="Times New Roman" w:cs="Times New Roman"/>
          <w:sz w:val="24"/>
          <w:szCs w:val="24"/>
        </w:rPr>
        <w:t>для дальнейшего профессионального роста.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860" w:right="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3-х бальную шкалу: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– Вы согласны с утверждением.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86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– Ваше мнение зависит от ситуации, обстоятельств, дополнительных факторов. 3 – Вы не согласны с утверждением.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3720" w:right="2600" w:hanging="2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Отмечайте Ваш ответ знаком «+» в соответствующей колонке. Заранее благодарим за сотрудничество!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360"/>
        <w:gridCol w:w="560"/>
        <w:gridCol w:w="58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безразличен(-на) к критике в свой адрес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поощряю даже самые маленькие успехи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знаю основные нормативные документы, отражающие требования 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и результатам коррекции по своему направлению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отношения сотрудничества с воспитанниками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Окружающие не прислушиваются к моим предложениям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важным различать цель и тему занятия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отсутствуют условия для формирования устойчивой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– кредо каждого хорошего педагога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воспитанники делают все по алгоритму, они не рассуждают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общий кругозор достаточно широк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принимают участие в постановке целей и задач занятия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считаю нужным анализировать уровень усвоения предлагаемого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и развития 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достаточно поверхностное представление о возрастных особенностях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FA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1" w:right="420" w:bottom="1440" w:left="840" w:header="720" w:footer="720" w:gutter="0"/>
          <w:cols w:space="720" w:equalWidth="0">
            <w:col w:w="106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360"/>
        <w:gridCol w:w="560"/>
        <w:gridCol w:w="58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считаю необходимым демонстрировать успехи воспитанников их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(другим взрослым)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применяю на занятиях новые информационно-коммуникационные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затрудняюсь в обосновании достоинств и ограничений выбранной мною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характерно «держать себя в руках»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активно участвую в работе методического совета учреждения, в разработке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 сопровождения коррекционного процесса,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уделяю много внимания формированию навыков творческой деятельности 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отдаю предпочтение воспитанникам, которые тщательно и точно выполняют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педагога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мною набор дидактических и методических материалов 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воспитанников достаточно ограничен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в проблемной ситуации отдаленные последствия 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педагог не обязан комментировать воспитанникам его результаты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обращаю внимание на плохое настроение своих коллег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целей занятия должны доминировать нормативные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а не индивидуальные особенности воспитанника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так организую занятие, чтобы воспитанники рассуждали,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дискутировали,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нестандартные задания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коррекционная программа не предполагает решение воспитательных задач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легко получается решать несколько задач одновременно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трачу время на 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воспитанники формулировали цель их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занятии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некоторые воспитанники с большой заинтересованностью работают 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моих занятиях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совершенствую методы коррекции и продуктивно использую новые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технологии, транслирую в педагогических коллективах опыт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результатов своей профессиональной деятельности, в том числе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экспериментальной и инновационной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нет дидактических и методических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приходится часто слышать, что воспитанники не поняли изложенный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 материал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осведомленность об актуальных событиях социальной жизни достаточно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хорошо осознают причины своих успехов и неудач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использую в педагогических целях даже «внештатные» ситуации, казалось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бы, не имеющие отношения к коррекционному процессу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сохранять спокойствие в самых непредвиденных ситуациях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не обязательно знать критерии оценивания их работы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очень трудно управлять ходом беседы или переговоров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постоянно предлагаю воспитанникам самостоятельно осуществлять контроль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достигнутыми результатами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умею дозировать задачи так, чтобы воспитанники почувствовали свой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899" w:h="16838"/>
          <w:pgMar w:top="1112" w:right="420" w:bottom="1440" w:left="840" w:header="720" w:footer="720" w:gutter="0"/>
          <w:cols w:space="720" w:equalWidth="0">
            <w:col w:w="106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360"/>
        <w:gridCol w:w="560"/>
        <w:gridCol w:w="58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выявляю и развиваю способности воспитанников к научной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(интеллектуальной), творческой, физкультурно-спортивной деятельности, 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их участия в олимпиадах, конкурсах, фестивалях, соревнованиях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недостаточно обоснована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значительный опыт совместной работы по подготовке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различных мероприятий, проектов, программ и др.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моем рабочем месте всегда порядок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воспитанники не могут ответить на вопрос "Что должно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достигнуто в результате занятия?"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воспитанников – это ответственность педагога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успешно предложить новый материал без учета ранее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освоенных знаний и умений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поддерживаю разговоры на отвлеченные, или связанные с другими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предметами, темы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из воспитанников на моих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не принимает участие в постановке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целей и задач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и реакция других воспитанников коррекционного процесса не важны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педагогических решений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часто используются приемы взаимооценки и самооценки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всегда интересно, какие чувства вызывают у других людей мои слова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я озвучиваю цель занятия несколько раз в течение занятия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воспитанники смело берутся за трудные задачи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ограниченным набором современных методов коррекции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создаю рабочую атмосферу и поддерживаю дисциплину на занятии 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директивными методами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занятия я всегда пошагово прописываю этапы достижения цели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занятиям – это следствие ошибок в педагогической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"каверзных" вопросов от воспитанников, а есть незнание педагога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методические и дидактические разработки никогда не приносили мне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победу в профессиональных конкурсах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педагога не является важным критерием оценки его работы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затрудняюсь сделать цели занятия личностно значимыми 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Бывает, что я высоко оцениваю воспитанников не за правильно выполненное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задание, а за творческую работу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ориентируюсь в социальной ситуации группы, знаю и учитываю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воспитанников в педагогических целях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меняю принятое решение под влиянием новой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самооценки у воспитанников не относится к задачам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A62F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899" w:h="16838"/>
          <w:pgMar w:top="1112" w:right="420" w:bottom="1440" w:left="840" w:header="720" w:footer="720" w:gutter="0"/>
          <w:cols w:space="720" w:equalWidth="0">
            <w:col w:w="10640"/>
          </w:cols>
          <w:noEndnote/>
        </w:sect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_____________(_____________________)   Дата ________________</w:t>
      </w:r>
    </w:p>
    <w:p w:rsidR="00000000" w:rsidRDefault="00FA62F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899" w:h="16838"/>
      <w:pgMar w:top="1112" w:right="2240" w:bottom="1440" w:left="1700" w:header="720" w:footer="720" w:gutter="0"/>
      <w:cols w:space="720" w:equalWidth="0">
        <w:col w:w="7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2F5"/>
    <w:rsid w:val="00FA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1226</ap:Words>
  <ap:Characters>6991</ap:Characters>
  <ap:Application/>
  <ap:DocSecurity>4</ap:DocSecurity>
  <ap:Lines>58</ap:Lines>
  <ap:Paragraphs>16</ap:Paragraphs>
  <ap:ScaleCrop>false</ap:ScaleCrop>
  <ap:Company/>
  <ap:LinksUpToDate>false</ap:LinksUpToDate>
  <ap:CharactersWithSpaces>8201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2017-09-18T08:49:00Z</dcterms:created>
  <dcterms:modified xsi:type="dcterms:W3CDTF">2017-09-18T08:49:00Z</dcterms:modified>
</cp:coreProperties>
</file>