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№ 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Перечень критериев и показателей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для оценки профессиональной деятельности педагогических работников,</w:t>
      </w: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аттестуемых в целях установления квалификационной категории по должности «социальный педагог»,</w:t>
      </w:r>
    </w:p>
    <w:p>
      <w:pPr>
        <w:jc w:val="center"/>
        <w:ind w:right="-5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реабилитационных центров для детей и подростков с ограниченными возможностями,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социально-реабилитационных центров для несовершеннолетних,</w:t>
      </w: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реабилитационных центров для инвалидов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9925685</wp:posOffset>
                </wp:positionH>
                <wp:positionV relativeFrom="paragraph">
                  <wp:posOffset>206375</wp:posOffset>
                </wp:positionV>
                <wp:extent cx="12700" cy="1270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781.55pt;margin-top:16.2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208280</wp:posOffset>
                </wp:positionV>
                <wp:extent cx="0" cy="378523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85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7pt,16.4pt" to="37.7pt,314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208280</wp:posOffset>
                </wp:positionV>
                <wp:extent cx="0" cy="44831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8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6.4pt" to="0.25pt,51.7pt" o:allowincell="f" strokecolor="#000000" strokeweight="0.7199pt"/>
            </w:pict>
          </mc:Fallback>
        </mc:AlternateContent>
      </w:r>
    </w:p>
    <w:p>
      <w:pPr>
        <w:spacing w:after="0" w:line="28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№ п/п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7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Документы, подтверждающие выполнение показателя</w:t>
            </w:r>
          </w:p>
        </w:tc>
        <w:tc>
          <w:tcPr>
            <w:tcW w:w="3960" w:type="dxa"/>
            <w:vAlign w:val="bottom"/>
            <w:tcBorders>
              <w:top w:val="single" w:sz="8" w:color="auto"/>
            </w:tcBorders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Оценка в баллах</w:t>
            </w:r>
          </w:p>
        </w:tc>
      </w:tr>
      <w:tr>
        <w:trPr>
          <w:trHeight w:val="25"/>
        </w:trPr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993711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782.4pt,17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9932035</wp:posOffset>
                </wp:positionH>
                <wp:positionV relativeFrom="paragraph">
                  <wp:posOffset>-210185</wp:posOffset>
                </wp:positionV>
                <wp:extent cx="0" cy="43878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2.05pt,-16.5499pt" to="782.05pt,18pt" o:allowincell="f" strokecolor="#000000" strokeweight="0.72pt"/>
            </w:pict>
          </mc:Fallback>
        </mc:AlternateContent>
      </w:r>
    </w:p>
    <w:p>
      <w:pPr>
        <w:ind w:left="800" w:hanging="394"/>
        <w:spacing w:after="0" w:line="235" w:lineRule="auto"/>
        <w:tabs>
          <w:tab w:leader="none" w:pos="8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Результаты освоения воспитанниками / инвалидами коррекционных программ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47625</wp:posOffset>
                </wp:positionV>
                <wp:extent cx="0" cy="334581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45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3.75pt" to="0.25pt,267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47625</wp:posOffset>
                </wp:positionV>
                <wp:extent cx="0" cy="334581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45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1pt,3.75pt" to="199.1pt,267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47625</wp:posOffset>
                </wp:positionV>
                <wp:extent cx="0" cy="334581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45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3.5pt,3.75pt" to="583.5pt,267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9932035</wp:posOffset>
                </wp:positionH>
                <wp:positionV relativeFrom="paragraph">
                  <wp:posOffset>47625</wp:posOffset>
                </wp:positionV>
                <wp:extent cx="0" cy="333946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39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2.05pt,3.75pt" to="782.05pt,266.7pt" o:allowincell="f" strokecolor="#000000" strokeweight="0.48pt"/>
            </w:pict>
          </mc:Fallback>
        </mc:AlternateContent>
      </w:r>
    </w:p>
    <w:p>
      <w:pPr>
        <w:spacing w:after="0" w:line="60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6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1.1.</w:t>
            </w:r>
          </w:p>
        </w:tc>
        <w:tc>
          <w:tcPr>
            <w:tcW w:w="21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Результативность</w:t>
            </w:r>
          </w:p>
        </w:tc>
        <w:tc>
          <w:tcPr>
            <w:tcW w:w="129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социально-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Статистический отчет аттестуемого, подписанный руководителем учре- Эффективность работы аттестуемого</w:t>
            </w: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защитного  направления  дея-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ждения,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  оценкой  деятельности  аттестуемого  (хорошо,  удовлетвори- по  социально-защитному  направле-</w:t>
            </w: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тельности  социального  педа-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тельно),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отражающий результаты деятельности по обеспечению социаль- нию  деятельности  (по оценке  руко-</w:t>
            </w: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гога</w:t>
            </w:r>
          </w:p>
        </w:tc>
        <w:tc>
          <w:tcPr>
            <w:tcW w:w="12900" w:type="dxa"/>
            <w:vAlign w:val="bottom"/>
            <w:gridSpan w:val="2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ной ситуации развития воспитанников / инвалидов, за счет оказания раз- водителя):</w:t>
            </w: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личных видов помощи и поддержки:</w:t>
            </w:r>
          </w:p>
        </w:tc>
        <w:tc>
          <w:tcPr>
            <w:tcW w:w="5840" w:type="dxa"/>
            <w:vAlign w:val="bottom"/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хорошо – 20 баллов;</w:t>
            </w:r>
          </w:p>
        </w:tc>
      </w:tr>
    </w:tbl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4020" w:right="900" w:firstLine="4"/>
        <w:spacing w:after="0"/>
        <w:tabs>
          <w:tab w:leader="none" w:pos="416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работа по социальной защите прав социально-незащищённых категорий 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удовлетворительно – 10 баллов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(семей, воспитывающих детей и подростков с ОВ, / семей, находящихся в ТЖС и СОП /, инвалидов):</w:t>
      </w:r>
    </w:p>
    <w:p>
      <w:pPr>
        <w:spacing w:after="0" w:line="26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160" w:hanging="136"/>
        <w:spacing w:after="0"/>
        <w:tabs>
          <w:tab w:leader="none" w:pos="41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социальный патронаж семей, воспитывающих детей, / семей инвалидов;</w:t>
      </w:r>
    </w:p>
    <w:p>
      <w:pPr>
        <w:ind w:left="4280" w:hanging="196"/>
        <w:spacing w:after="0"/>
        <w:tabs>
          <w:tab w:leader="none" w:pos="428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консультирование по правовым вопросам воспитанников /родителей</w:t>
      </w:r>
    </w:p>
    <w:p>
      <w:pPr>
        <w:ind w:left="4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воспитанников /инвалидов;</w:t>
      </w:r>
    </w:p>
    <w:p>
      <w:pPr>
        <w:ind w:left="4220" w:hanging="136"/>
        <w:spacing w:after="0"/>
        <w:tabs>
          <w:tab w:leader="none" w:pos="422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 семей, находящихся в трудной жизненной ситуации*</w:t>
      </w:r>
    </w:p>
    <w:p>
      <w:pPr>
        <w:ind w:left="4160" w:hanging="136"/>
        <w:spacing w:after="0"/>
        <w:tabs>
          <w:tab w:leader="none" w:pos="41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 ориентирование подростков*;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20" w:right="4340" w:firstLine="4"/>
        <w:spacing w:after="0" w:line="234" w:lineRule="auto"/>
        <w:tabs>
          <w:tab w:leader="none" w:pos="422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 консультирование и помощь инвалидам в трудо-устройстве, взаимодействие со службами занятости**.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Приложить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020" w:right="4340" w:firstLine="4"/>
        <w:spacing w:after="0" w:line="236" w:lineRule="auto"/>
        <w:tabs>
          <w:tab w:leader="none" w:pos="418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планы работы лекториев, журналов консультаций и другие материалы, отражающие работу аттестуемого по данному направлению, заверенные руководителем учреждения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992886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85pt" to="781.8pt,0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9925685</wp:posOffset>
                </wp:positionH>
                <wp:positionV relativeFrom="paragraph">
                  <wp:posOffset>4445</wp:posOffset>
                </wp:positionV>
                <wp:extent cx="12700" cy="1206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781.55pt;margin-top:0.3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p>
      <w:pPr>
        <w:sectPr>
          <w:pgSz w:w="16840" w:h="11906" w:orient="landscape"/>
          <w:cols w:equalWidth="0" w:num="1">
            <w:col w:w="15980"/>
          </w:cols>
          <w:pgMar w:left="520" w:top="556" w:right="338" w:bottom="89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</w:t>
            </w:r>
          </w:p>
        </w:tc>
        <w:tc>
          <w:tcPr>
            <w:tcW w:w="186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Результативность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организа-</w:t>
            </w:r>
          </w:p>
        </w:tc>
        <w:tc>
          <w:tcPr>
            <w:tcW w:w="770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Статистический отчет аттестуемого, подписанный руководителем учре-</w:t>
            </w:r>
          </w:p>
        </w:tc>
        <w:tc>
          <w:tcPr>
            <w:tcW w:w="39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Итоговый процент охвата от числа</w:t>
            </w:r>
          </w:p>
        </w:tc>
      </w:tr>
      <w:tr>
        <w:trPr>
          <w:trHeight w:val="274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  <w:gridSpan w:val="2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ционно-воспитательного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100" w:type="dxa"/>
            <w:vAlign w:val="bottom"/>
            <w:gridSpan w:val="3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ждения, отражающий: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инвалидов/ воспитанников, состоя-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 деятельности со-</w:t>
            </w:r>
          </w:p>
        </w:tc>
        <w:tc>
          <w:tcPr>
            <w:tcW w:w="7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организацию различных  форм занятости  воспитанников  / инвалидов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щих на учёте в учреждении, досуго-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циального педагога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(том числе, в каникулярное время*)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вой занятостью: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долю воспитанников/инвалидов, охваченных кружковой, клубной дея-</w:t>
            </w: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до 25 % – 5 баллов;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 xml:space="preserve">тельностью,  различными  формами  занятости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в  рамках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учреждения/за</w:t>
            </w: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до 50 % – 10 баллов;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рамками учреждения.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до 75 % – 15 баллов;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 планы работы кружков, клубов и другие материалы, под-</w:t>
            </w: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до 100 % – 20 баллов.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тверждающих работу аттестуемого по данному направлению, заверенные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руководителем учреждения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</w:t>
            </w:r>
          </w:p>
        </w:tc>
        <w:tc>
          <w:tcPr>
            <w:tcW w:w="18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Результативность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социально-</w:t>
            </w:r>
          </w:p>
        </w:tc>
        <w:tc>
          <w:tcPr>
            <w:tcW w:w="7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Статистический отчет аттестуемого, подписанный руководителем учре-</w:t>
            </w: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Рассматривается   количество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соци-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партнерского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</w:t>
            </w:r>
          </w:p>
        </w:tc>
        <w:tc>
          <w:tcPr>
            <w:tcW w:w="7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ждения, отражающий результативность и характер взаимодействия соци-</w:t>
            </w: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альных партнеров.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социального пе-</w:t>
            </w:r>
          </w:p>
        </w:tc>
        <w:tc>
          <w:tcPr>
            <w:tcW w:w="61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ального педагога с социальными партнёрами: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 xml:space="preserve">Оценка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суммируется  в  зависимости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дагога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 учреждениями системы профилактики безнадзорности и правонару-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зафиксированного объема и каче-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шений несовершеннолетних*;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 показателей от 3 до 10 баллов за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-с классными руководителями, педагогами ОУ*,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каждый.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-с родителями воспитанников*,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30 баллов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 семьями, находящимися в СОП, ТЖС*;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 сообществами инвалидов**;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взаимодействие с педагогами и специалистами внутри учреждения;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количество  учреждений  и  общественных  организаций,  с  которыми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установлены связи для решения социальных проблем инвалидов и семей,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воспитывающих несовершеннолетних, в т.ч., детей и подростков с ОВ.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 копии документов, заверенные руководителем учреждения,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подтверждающие работу социального педагога по данному направлению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(планы работы, протоколы и др.)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1.4</w:t>
            </w:r>
          </w:p>
        </w:tc>
        <w:tc>
          <w:tcPr>
            <w:tcW w:w="1860" w:type="dxa"/>
            <w:vAlign w:val="bottom"/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Результативность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коррекци-</w:t>
            </w:r>
          </w:p>
        </w:tc>
        <w:tc>
          <w:tcPr>
            <w:tcW w:w="7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Отчет аттестуемого, подписанный руководителем учреждения, с оценкой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Эффективность работы аттестуемого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онно-реабилитационной рабо-</w:t>
            </w:r>
          </w:p>
        </w:tc>
        <w:tc>
          <w:tcPr>
            <w:tcW w:w="61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деятельности аттестуемого (хорошо, удовлетворительно),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 реализации</w:t>
            </w: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  коррекционной  работе  с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воспи-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ты  с  воспитанниками/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инва-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  <w:w w:val="99"/>
              </w:rPr>
              <w:t>мероприятий</w:t>
            </w:r>
          </w:p>
        </w:tc>
        <w:tc>
          <w:tcPr>
            <w:tcW w:w="4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индивидуального   плана   реабилитации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воспитанни-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танниками (по оценке руководителя):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лидами.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ков/инвалидов (за 3 года):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хорошо – 10 баллов;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рациональный  выбор  и  реализация  коррекционно-развивающих  про-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удовлетворительно – 5 баллов</w:t>
            </w:r>
          </w:p>
        </w:tc>
      </w:tr>
      <w:tr>
        <w:trPr>
          <w:trHeight w:val="277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   на</w:t>
            </w: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основе   личностно-ориентированного   и   индивидуально-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не менее 2 планов индивидуальной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дифференцированного подходов к воспитанникам/инвалидам;</w:t>
            </w: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реабилитации - 5 баллов;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использование диагностических методик и критериев при выявлении</w:t>
            </w: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наличие авторских программ соци-</w:t>
            </w:r>
          </w:p>
        </w:tc>
      </w:tr>
      <w:tr>
        <w:trPr>
          <w:trHeight w:val="43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right"/>
              <w:ind w:right="19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9925685</wp:posOffset>
                </wp:positionH>
                <wp:positionV relativeFrom="paragraph">
                  <wp:posOffset>-1699260</wp:posOffset>
                </wp:positionV>
                <wp:extent cx="12700" cy="133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781.55pt;margin-top:-133.7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9925685</wp:posOffset>
                </wp:positionH>
                <wp:positionV relativeFrom="paragraph">
                  <wp:posOffset>-1703070</wp:posOffset>
                </wp:positionV>
                <wp:extent cx="12700" cy="1206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781.55pt;margin-top:-134.0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5640"/>
          </w:cols>
          <w:pgMar w:left="520" w:top="546" w:right="678" w:bottom="892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уровня развития детей и подростков с ОВ, факторов социальной недоста-</w:t>
            </w:r>
          </w:p>
        </w:tc>
        <w:tc>
          <w:tcPr>
            <w:tcW w:w="3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альной реабилитации - 5 баллов;</w:t>
            </w:r>
          </w:p>
        </w:tc>
      </w:tr>
      <w:tr>
        <w:trPr>
          <w:trHeight w:val="27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точности;*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Не более 20 баллов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использование разработанных и адаптированных программ социально-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педагогической реабилитации в процессе реабилитации;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перечень используемых программ социальной реабилитации (с указа-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нием доли  охваченных  воспитанников/инвалидов), в том числе автор-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ских;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проведение мероприятий по обучению родителей методам реабилита-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ции воспитанников, в том числе детей с ОВЗ, в домашних условиях (обу-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чающие занятия, проведение «родительских школ», консультирование,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беседы и пр.)*.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Приложить: 2-3 копии индивидуальных планов реабилитации несовер-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D0D0D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шеннолетних с отметкой о выполненных, полученных результатах; пере-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чень  авторских  программ  реабилитации,  заверенные  руководителем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учреждения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580" w:type="dxa"/>
            <w:vAlign w:val="bottom"/>
          </w:tcPr>
          <w:p>
            <w:pPr>
              <w:jc w:val="right"/>
              <w:ind w:righ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1.5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Профилактическая работа со-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Количественно-качественный анализ работы аттестуемого, подписанный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Положительная  динамика  результа-</w:t>
            </w:r>
          </w:p>
        </w:tc>
      </w:tr>
      <w:tr>
        <w:trPr>
          <w:trHeight w:val="278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циального педагога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руководителем  учреждения,  отражающий  динамику снижения  количе-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 по снижению количества семей с</w:t>
            </w:r>
          </w:p>
        </w:tc>
      </w:tr>
      <w:tr>
        <w:trPr>
          <w:trHeight w:val="27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 семей с детьми, состоящих в ТЖС, СОП за последние 3 года; ре-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детьми, состоящих в СОП, ТЖС – 5</w:t>
            </w:r>
          </w:p>
        </w:tc>
      </w:tr>
      <w:tr>
        <w:trPr>
          <w:trHeight w:val="278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зультативность коррекционно-профилактической деятельности с семья-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</w:t>
            </w:r>
          </w:p>
        </w:tc>
      </w:tr>
      <w:tr>
        <w:trPr>
          <w:trHeight w:val="27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ми; участие в информационно-просветительской работе с разными кате-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гориями населения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359410</wp:posOffset>
                </wp:positionV>
                <wp:extent cx="0" cy="565404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5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25pt,28.3pt" to="26.25pt,473.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4424680</wp:posOffset>
                </wp:positionV>
                <wp:extent cx="48450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9pt,348.4pt" to="64.05pt,348.4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359410</wp:posOffset>
                </wp:positionV>
                <wp:extent cx="0" cy="565404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5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7pt,28.3pt" to="63.7pt,473.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9932035</wp:posOffset>
                </wp:positionH>
                <wp:positionV relativeFrom="paragraph">
                  <wp:posOffset>-8890</wp:posOffset>
                </wp:positionV>
                <wp:extent cx="0" cy="36512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5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2.05pt,-0.6999pt" to="782.05pt,28.05pt" o:allowincell="f" strokecolor="#000000" strokeweight="0.72pt"/>
            </w:pict>
          </mc:Fallback>
        </mc:AlternateContent>
      </w:r>
    </w:p>
    <w:p>
      <w:pPr>
        <w:ind w:left="800" w:right="40" w:hanging="754"/>
        <w:spacing w:after="0" w:line="234" w:lineRule="auto"/>
        <w:tabs>
          <w:tab w:leader="none" w:pos="8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Выявление и развитие у воспитанников/инвалидов способностей к научной (интеллектуальной), творческой, физкультурно-спортивной деятельности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5080</wp:posOffset>
                </wp:positionV>
                <wp:extent cx="12700" cy="1333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198.6pt;margin-top:0.4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7404735</wp:posOffset>
                </wp:positionH>
                <wp:positionV relativeFrom="paragraph">
                  <wp:posOffset>5080</wp:posOffset>
                </wp:positionV>
                <wp:extent cx="12065" cy="1333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583.05pt;margin-top:0.4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946213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35pt,0.6pt" to="782.4pt,0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9925685</wp:posOffset>
                </wp:positionH>
                <wp:positionV relativeFrom="paragraph">
                  <wp:posOffset>5080</wp:posOffset>
                </wp:positionV>
                <wp:extent cx="12700" cy="1333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781.55pt;margin-top:0.4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580" w:type="dxa"/>
            <w:vAlign w:val="bottom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</w:t>
            </w:r>
          </w:p>
        </w:tc>
        <w:tc>
          <w:tcPr>
            <w:tcW w:w="1900" w:type="dxa"/>
            <w:vAlign w:val="bottom"/>
          </w:tcPr>
          <w:p>
            <w:pPr>
              <w:ind w:left="2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воспитанни-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980" w:type="dxa"/>
            <w:vAlign w:val="bottom"/>
            <w:gridSpan w:val="2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Коэффициент весомости уровня:</w:t>
            </w:r>
          </w:p>
        </w:tc>
      </w:tr>
      <w:tr>
        <w:trPr>
          <w:trHeight w:val="20"/>
        </w:trPr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ков/инвалидов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конкурсах,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копии документов (грамоты, дипломы и т. д.), подтверждающие резуль-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муниципальный/зональный – 3;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соревнованиях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различной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тативность участия воспитанников / инвалидов в конкурсах, соревнова-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региональный – 5;</w:t>
            </w:r>
          </w:p>
        </w:tc>
      </w:tr>
      <w:tr>
        <w:trPr>
          <w:trHeight w:val="278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направленности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ниях различной направленности на различных уровнях,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заверенные ру-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федеральный – 10;</w:t>
            </w:r>
          </w:p>
        </w:tc>
      </w:tr>
      <w:tr>
        <w:trPr>
          <w:trHeight w:val="27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980" w:type="dxa"/>
            <w:vAlign w:val="bottom"/>
            <w:gridSpan w:val="2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ководителем учреждения.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 сети Интернет – 5.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копии документов (приказы, благодарственные письма и т. д.), под-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 подсчете  коэффициент  весомо-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тверждающие   участие   аттестуемого   в   подготовке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воспитанников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 умножается на количество доку-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/инвалидов, заверенные руководителем учреждения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ментов.</w:t>
            </w:r>
          </w:p>
        </w:tc>
      </w:tr>
      <w:tr>
        <w:trPr>
          <w:trHeight w:val="282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40 баллов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ectPr>
          <w:pgSz w:w="16840" w:h="11906" w:orient="landscape"/>
          <w:cols w:equalWidth="0" w:num="1">
            <w:col w:w="15640"/>
          </w:cols>
          <w:pgMar w:left="520" w:top="546" w:right="678" w:bottom="89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2.2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Результаты участия воспитан-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  копии  проектов  и  отчетов  о  реализации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социально-</w:t>
            </w:r>
          </w:p>
        </w:tc>
        <w:tc>
          <w:tcPr>
            <w:tcW w:w="3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 баллов за реализацию проекта.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ников/инвалидов в разработке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личностных достижений воспитанников / инвалидов, заверенные руково-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45 баллов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  реализации    социальных</w:t>
            </w:r>
          </w:p>
        </w:tc>
        <w:tc>
          <w:tcPr>
            <w:tcW w:w="63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дителем учреждения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проектов  различной  направ-</w:t>
            </w:r>
          </w:p>
        </w:tc>
        <w:tc>
          <w:tcPr>
            <w:tcW w:w="638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ленности</w:t>
            </w:r>
          </w:p>
        </w:tc>
        <w:tc>
          <w:tcPr>
            <w:tcW w:w="63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228600</wp:posOffset>
                </wp:positionV>
                <wp:extent cx="993711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8pt" to="782.4pt,1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-8890</wp:posOffset>
                </wp:positionV>
                <wp:extent cx="0" cy="517588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75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0.6999pt" to="0.25pt,406.8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-8890</wp:posOffset>
                </wp:positionV>
                <wp:extent cx="0" cy="517588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75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7pt,-0.6999pt" to="37.7pt,406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9932035</wp:posOffset>
                </wp:positionH>
                <wp:positionV relativeFrom="paragraph">
                  <wp:posOffset>-8890</wp:posOffset>
                </wp:positionV>
                <wp:extent cx="0" cy="60007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00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2.05pt,-0.6999pt" to="782.05pt,46.55pt" o:allowincell="f" strokecolor="#000000" strokeweight="0.72pt"/>
            </w:pict>
          </mc:Fallback>
        </mc:AlternateContent>
      </w:r>
    </w:p>
    <w:p>
      <w:pPr>
        <w:ind w:left="800" w:hanging="754"/>
        <w:spacing w:after="0" w:line="237" w:lineRule="auto"/>
        <w:tabs>
          <w:tab w:leader="none" w:pos="8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Личный вклад в повышение качества реабилитационной работы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800" w:right="40" w:hanging="748"/>
        <w:spacing w:after="0" w:line="234" w:lineRule="auto"/>
        <w:tabs>
          <w:tab w:leader="none" w:pos="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Совершенствование методов коррекции и воспитания (для первой КК) и продуктивного использования новых коррекционных техно-логий (для высшей КК)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8890</wp:posOffset>
                </wp:positionV>
                <wp:extent cx="48387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7pt" to="38.05pt,0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6985</wp:posOffset>
                </wp:positionV>
                <wp:extent cx="946213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35pt,0.55pt" to="782.4pt,0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2647315</wp:posOffset>
                </wp:positionV>
                <wp:extent cx="253238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08.45pt" to="199.35pt,208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3810</wp:posOffset>
                </wp:positionV>
                <wp:extent cx="0" cy="458216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82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1pt,0.3pt" to="199.1pt,361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2646045</wp:posOffset>
                </wp:positionV>
                <wp:extent cx="740981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85pt,208.35pt" to="782.3pt,208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3810</wp:posOffset>
                </wp:positionV>
                <wp:extent cx="0" cy="458216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82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3.5pt,0.3pt" to="583.5pt,361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9932035</wp:posOffset>
                </wp:positionH>
                <wp:positionV relativeFrom="paragraph">
                  <wp:posOffset>3810</wp:posOffset>
                </wp:positionV>
                <wp:extent cx="0" cy="458216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82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2.05pt,0.3pt" to="782.05pt,361.1pt" o:allowincell="f" strokecolor="#000000" strokeweight="0.48pt"/>
            </w:pict>
          </mc:Fallback>
        </mc:AlternateContent>
      </w: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3.1.1   Применение</w:t>
            </w:r>
          </w:p>
        </w:tc>
        <w:tc>
          <w:tcPr>
            <w:tcW w:w="132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современных Отчет аттестуемого, подписанный руководителем учреждения, который Использование на практике техноло-</w:t>
            </w:r>
          </w:p>
        </w:tc>
      </w:tr>
      <w:tr>
        <w:trPr>
          <w:trHeight w:val="278"/>
        </w:trPr>
        <w:tc>
          <w:tcPr>
            <w:tcW w:w="3800" w:type="dxa"/>
            <w:vAlign w:val="bottom"/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коррекционных технологий</w:t>
            </w:r>
          </w:p>
        </w:tc>
        <w:tc>
          <w:tcPr>
            <w:tcW w:w="7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включает:</w:t>
            </w:r>
          </w:p>
        </w:tc>
        <w:tc>
          <w:tcPr>
            <w:tcW w:w="3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гий,   подтверждаемое   положитель-</w:t>
            </w:r>
          </w:p>
        </w:tc>
      </w:tr>
      <w:tr>
        <w:trPr>
          <w:trHeight w:val="274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80" w:type="dxa"/>
            <w:vAlign w:val="bottom"/>
          </w:tcPr>
          <w:p>
            <w:pPr>
              <w:ind w:left="1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описание актуальности использования технологий, реализуемых целей;</w:t>
            </w:r>
          </w:p>
        </w:tc>
        <w:tc>
          <w:tcPr>
            <w:tcW w:w="3980" w:type="dxa"/>
            <w:vAlign w:val="bottom"/>
          </w:tcPr>
          <w:p>
            <w:pPr>
              <w:jc w:val="right"/>
              <w:ind w:righ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ными отзывами и предоставлением:</w:t>
            </w:r>
          </w:p>
        </w:tc>
      </w:tr>
      <w:tr>
        <w:trPr>
          <w:trHeight w:val="276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умение адаптировать их с учетом специфики педагогических условий;</w:t>
            </w:r>
          </w:p>
        </w:tc>
        <w:tc>
          <w:tcPr>
            <w:tcW w:w="3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не менее 5 конспектов занятий/ ме-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160" w:hanging="136"/>
        <w:spacing w:after="0"/>
        <w:tabs>
          <w:tab w:leader="none" w:pos="41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эффективность использования современных коррекционных технологий роприятий– 5 баллов;</w:t>
      </w:r>
    </w:p>
    <w:tbl>
      <w:tblPr>
        <w:tblLayout w:type="fixed"/>
        <w:tblInd w:w="4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реабилитационном процессе;</w:t>
            </w:r>
          </w:p>
        </w:tc>
        <w:tc>
          <w:tcPr>
            <w:tcW w:w="6140" w:type="dxa"/>
            <w:vAlign w:val="bottom"/>
          </w:tcPr>
          <w:p>
            <w:pPr>
              <w:ind w:lef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3 до 5 отзывов на занятия – 5</w:t>
            </w:r>
          </w:p>
        </w:tc>
      </w:tr>
    </w:tbl>
    <w:p>
      <w:pPr>
        <w:ind w:left="4200" w:hanging="176"/>
        <w:spacing w:after="0"/>
        <w:tabs>
          <w:tab w:leader="none" w:pos="42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разработанных дидактических и методических материалов по баллов;</w:t>
      </w:r>
    </w:p>
    <w:tbl>
      <w:tblPr>
        <w:tblLayout w:type="fixed"/>
        <w:tblInd w:w="4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применяемой технологии.</w:t>
            </w:r>
          </w:p>
        </w:tc>
        <w:tc>
          <w:tcPr>
            <w:tcW w:w="6140" w:type="dxa"/>
            <w:vAlign w:val="bottom"/>
          </w:tcPr>
          <w:p>
            <w:pPr>
              <w:ind w:left="2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6 и выше отзывов – 10 баллов;</w:t>
            </w:r>
          </w:p>
        </w:tc>
      </w:tr>
      <w:tr>
        <w:trPr>
          <w:trHeight w:val="252"/>
        </w:trPr>
        <w:tc>
          <w:tcPr>
            <w:tcW w:w="5180" w:type="dxa"/>
            <w:vAlign w:val="bottom"/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6140" w:type="dxa"/>
            <w:vAlign w:val="bottom"/>
          </w:tcPr>
          <w:p>
            <w:pPr>
              <w:ind w:left="25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На первую КК обязательный мини-</w:t>
            </w: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200" w:hanging="176"/>
        <w:spacing w:after="0"/>
        <w:tabs>
          <w:tab w:leader="none" w:pos="42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конспекты открытых занятий, демонстрирующих обоснованное и эф-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баллов.</w:t>
      </w:r>
    </w:p>
    <w:tbl>
      <w:tblPr>
        <w:tblLayout w:type="fixed"/>
        <w:tblInd w:w="4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фективное применение педагогом современных коррекционных техноло-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высшую КК обязательный мини-</w:t>
            </w:r>
          </w:p>
        </w:tc>
      </w:tr>
      <w:tr>
        <w:trPr>
          <w:trHeight w:val="276"/>
        </w:trPr>
        <w:tc>
          <w:tcPr>
            <w:tcW w:w="5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гий (распечатка на бумажном носителе);</w:t>
            </w:r>
          </w:p>
        </w:tc>
        <w:tc>
          <w:tcPr>
            <w:tcW w:w="5500" w:type="dxa"/>
            <w:vAlign w:val="bottom"/>
          </w:tcPr>
          <w:p>
            <w:pPr>
              <w:ind w:left="1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мум – 10 баллов.</w:t>
            </w: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020" w:right="2000" w:firstLine="4"/>
        <w:spacing w:after="0" w:line="236" w:lineRule="auto"/>
        <w:tabs>
          <w:tab w:leader="none" w:pos="4166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положительные отзывы педагогов своего или других учреждений, посе-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Не более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15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баллов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тивших открытые занятия (мероприятия) аттестуемого, 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оформленные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соответствии с установленными требованиями</w:t>
      </w:r>
    </w:p>
    <w:p>
      <w:pPr>
        <w:spacing w:after="0" w:line="16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3.1.2   Применение  (ИКТ) информа- Отчет аттестуемого, подписанный руководителем учреждения,</w:t>
            </w:r>
          </w:p>
        </w:tc>
        <w:tc>
          <w:tcPr>
            <w:tcW w:w="48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указа- Использование  на  практике  ИКТ,</w:t>
            </w:r>
          </w:p>
        </w:tc>
      </w:tr>
      <w:tr>
        <w:trPr>
          <w:trHeight w:val="276"/>
        </w:trPr>
        <w:tc>
          <w:tcPr>
            <w:tcW w:w="13560" w:type="dxa"/>
            <w:vAlign w:val="bottom"/>
            <w:gridSpan w:val="4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ционно-коммуникационных, в нием целесообразного использования различных видов информационно- подтверждаемое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положительными</w:t>
            </w:r>
          </w:p>
        </w:tc>
      </w:tr>
      <w:tr>
        <w:trPr>
          <w:trHeight w:val="276"/>
        </w:trPr>
        <w:tc>
          <w:tcPr>
            <w:tcW w:w="1070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том числе сетевых и дистан- коммуникационных технологий в своей деятельности.</w:t>
            </w:r>
          </w:p>
        </w:tc>
        <w:tc>
          <w:tcPr>
            <w:tcW w:w="4860" w:type="dxa"/>
            <w:vAlign w:val="bottom"/>
            <w:gridSpan w:val="2"/>
          </w:tcPr>
          <w:p>
            <w:pPr>
              <w:jc w:val="right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отзывами и предоставлением:</w:t>
            </w:r>
          </w:p>
        </w:tc>
      </w:tr>
      <w:tr>
        <w:trPr>
          <w:trHeight w:val="252"/>
        </w:trPr>
        <w:tc>
          <w:tcPr>
            <w:tcW w:w="3980" w:type="dxa"/>
            <w:vAlign w:val="bottom"/>
          </w:tcPr>
          <w:p>
            <w:pPr>
              <w:ind w:left="76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ционных технологий</w:t>
            </w:r>
          </w:p>
        </w:tc>
        <w:tc>
          <w:tcPr>
            <w:tcW w:w="6720" w:type="dxa"/>
            <w:vAlign w:val="bottom"/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4860" w:type="dxa"/>
            <w:vAlign w:val="bottom"/>
            <w:gridSpan w:val="2"/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не менее 5 конспектов занятий – 5</w:t>
            </w:r>
          </w:p>
        </w:tc>
      </w:tr>
      <w:tr>
        <w:trPr>
          <w:trHeight w:val="20"/>
        </w:trPr>
        <w:tc>
          <w:tcPr>
            <w:tcW w:w="3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200" w:hanging="176"/>
        <w:spacing w:after="0"/>
        <w:tabs>
          <w:tab w:leader="none" w:pos="42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конспекты открытых занятий, демонстрирующих обоснованное и эф- баллов;</w:t>
      </w:r>
    </w:p>
    <w:tbl>
      <w:tblPr>
        <w:tblLayout w:type="fixed"/>
        <w:tblInd w:w="4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фективное применение аттестуемым ИКТ (распечатка на бумажном но- - от 3 до 5 отзывов на открытые заня-</w:t>
            </w:r>
          </w:p>
        </w:tc>
      </w:tr>
      <w:tr>
        <w:trPr>
          <w:trHeight w:val="276"/>
        </w:trPr>
        <w:tc>
          <w:tcPr>
            <w:tcW w:w="4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сителе) и др.</w:t>
            </w:r>
          </w:p>
        </w:tc>
        <w:tc>
          <w:tcPr>
            <w:tcW w:w="7080" w:type="dxa"/>
            <w:vAlign w:val="bottom"/>
          </w:tcPr>
          <w:p>
            <w:pPr>
              <w:ind w:left="3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тия – 5 баллов;</w:t>
            </w: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020" w:right="40" w:firstLine="4"/>
        <w:spacing w:after="0" w:line="234" w:lineRule="auto"/>
        <w:tabs>
          <w:tab w:leader="none" w:pos="4166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положительные отзывы педагогов своего или других учреждений, посе- - от 6 и выше отзывов – 10 баллов; тивших открытые занятия (мероприятия) аттестуемого, 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оформленные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 первую КК обязательный мини-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80" w:type="dxa"/>
            <w:vAlign w:val="bottom"/>
          </w:tcPr>
          <w:p>
            <w:pPr>
              <w:jc w:val="right"/>
              <w:ind w:right="1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соответствии с установленными требованиями</w:t>
            </w:r>
          </w:p>
        </w:tc>
        <w:tc>
          <w:tcPr>
            <w:tcW w:w="5360" w:type="dxa"/>
            <w:vAlign w:val="bottom"/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мум 5 баллов.</w:t>
            </w:r>
          </w:p>
        </w:tc>
      </w:tr>
      <w:tr>
        <w:trPr>
          <w:trHeight w:val="281"/>
        </w:trPr>
        <w:tc>
          <w:tcPr>
            <w:tcW w:w="10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bottom w:val="single" w:sz="8" w:color="auto"/>
            </w:tcBorders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высшую КК обязательный мини-</w:t>
            </w:r>
          </w:p>
        </w:tc>
      </w:tr>
      <w:tr>
        <w:trPr>
          <w:trHeight w:val="337"/>
        </w:trPr>
        <w:tc>
          <w:tcPr>
            <w:tcW w:w="10280" w:type="dxa"/>
            <w:vAlign w:val="bottom"/>
          </w:tcPr>
          <w:p>
            <w:pPr>
              <w:jc w:val="right"/>
              <w:ind w:right="2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640"/>
          </w:cols>
          <w:pgMar w:left="520" w:top="546" w:right="678" w:bottom="89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мум – 10 баллов. Не более 15 баллов</w:t>
            </w:r>
          </w:p>
        </w:tc>
      </w:tr>
      <w:tr>
        <w:trPr>
          <w:trHeight w:val="279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3.1.3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цифровых об-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Перечень ЦОР (лицензионных или созданных самостоятельно), исполь-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Использование: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разовательных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ресурсов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зуемых аттестуемым, подписанный руководителем учреждения.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лицензионных ресурсов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 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баллов;</w:t>
            </w:r>
          </w:p>
        </w:tc>
      </w:tr>
      <w:tr>
        <w:trPr>
          <w:trHeight w:val="25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(ЦОР) в процессе реабилита-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созданных самостоятельно – 10</w:t>
            </w: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скриншоты страниц сайтов, других электронных ресурсов;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баллов.</w:t>
            </w:r>
          </w:p>
        </w:tc>
      </w:tr>
      <w:tr>
        <w:trPr>
          <w:trHeight w:val="27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презентация  1  мероприятия/занятия,  проводимого  с  использованием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Наличие страницы на сайте учрежде-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ЦОР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или сайте аттестуемого – 10 бал-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лов.</w:t>
            </w: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суммируются, не более 20</w:t>
            </w:r>
          </w:p>
        </w:tc>
      </w:tr>
      <w:tr>
        <w:trPr>
          <w:trHeight w:val="265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3.1.4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   здоровьесберегаю-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 аттестуемого, подписанный руководителем учреждения, отража-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на практике здоровье-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щих условий для воспитанни-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ющий: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сберегающих технологий, подтверж-</w:t>
            </w:r>
          </w:p>
        </w:tc>
      </w:tr>
      <w:tr>
        <w:trPr>
          <w:trHeight w:val="277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 / инвалидов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использование  здоровьесберегающих  технологий  в  коррекционно-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даемое предоставлением: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воспитательном процессе (с указанием технологий);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не менее 5 конспектов занятий– 5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оптимизацию коррекционного процесса с целью сохранения и укрепле-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баллов;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здоровья воспитанников/инвалидов;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3 до 5 отзывов на открытые заня-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особые достижения в области сохранения и укрепления здоровья и их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тия – 5 баллов;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доказательное представление;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6 и выше отзывов – 10 баллов.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обеспечение соответствующей техники безопасности.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Отсутствие нарушений по ТБ – 5</w:t>
            </w:r>
          </w:p>
        </w:tc>
      </w:tr>
      <w:tr>
        <w:trPr>
          <w:trHeight w:val="25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баллов.</w:t>
            </w: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конспекты занятий с применением здоровьесберегающих технологий,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суммируются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подтверждающих обоснованное и эффективное их применение (распе-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чатка на бумажном носителе);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положительные отзывы педагогов своего или других учреждений, посе-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тивших открытые занятия (мероприятия) аттестуемого,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оформленные в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соответствии с установленными требованиями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;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справку,  подписанную  руководителем  учреждения,  об  отсутствии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нарушений по технике безопасности (ТБ) аттестуемым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3.2</w:t>
            </w:r>
          </w:p>
        </w:tc>
        <w:tc>
          <w:tcPr>
            <w:tcW w:w="149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Транслирование в педагогических сообществах опыта практических результатов своей профессиональной деятельности (для первой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92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КК) / в том числе экспериментальной и инновационной (для высшей КК)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</w:t>
      </w:r>
    </w:p>
    <w:p>
      <w:pPr>
        <w:sectPr>
          <w:pgSz w:w="16840" w:h="11906" w:orient="landscape"/>
          <w:cols w:equalWidth="0" w:num="1">
            <w:col w:w="15640"/>
          </w:cols>
          <w:pgMar w:left="520" w:top="546" w:right="678" w:bottom="89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3.2.1</w:t>
            </w:r>
          </w:p>
        </w:tc>
        <w:tc>
          <w:tcPr>
            <w:tcW w:w="17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Обобщение  и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распростране-</w:t>
            </w:r>
          </w:p>
        </w:tc>
        <w:tc>
          <w:tcPr>
            <w:tcW w:w="77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 аттестуемого, подписанный руководителем учреждения, отража-</w:t>
            </w:r>
          </w:p>
        </w:tc>
        <w:tc>
          <w:tcPr>
            <w:tcW w:w="3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каждый документ на уровне: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собственного педагогиче-</w:t>
            </w:r>
          </w:p>
        </w:tc>
        <w:tc>
          <w:tcPr>
            <w:tcW w:w="7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ющий транслирование опыта практических результатов своей професси-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муниципальном – 5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ского опыта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ональной деятельности, в том числе, экспериментальной и инновацион-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15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: мастер-классы, выступления на семинарах (на базе ГБУ КК «Крае-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25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вой методический центр») и др.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50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высшую КК не ниже регионально-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копии</w:t>
            </w:r>
          </w:p>
        </w:tc>
        <w:tc>
          <w:tcPr>
            <w:tcW w:w="6500" w:type="dxa"/>
            <w:vAlign w:val="bottom"/>
            <w:tcBorders>
              <w:right w:val="single" w:sz="8" w:color="auto"/>
            </w:tcBorders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документов (дипломы, справки об участии, отзывы, программы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мероприятий), подтверждающие представление педагогом собственного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го уровня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педагогического опыта, заверенные руководителем учреждения;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отзывы специалистов, оформленные в соответствии с установленными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требованиями</w:t>
            </w: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Список публикаций, заверенный руководителем учреждения, за межатте-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За каждую публикацию на уровне: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стационный период: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муниципальном – 5 баллов,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публикации в печати о собственном опыте работы, методические, ди-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региональном – 15 баллов,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дактические материалы;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федеральном – 25 баллов,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размещение методических материалов на сайтах и в сетевых сообще-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международном – 35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ствах.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размещение материалов на сайтах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Приложить: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в сетевых сообществах – 3 балла.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D0D0D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копии публикаций (титульный лист и содержание) с указанием источ-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Не более 50 баллов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ника публикаций, заверенные руководителем учреждения;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скриншоты сайтов, на которых размещен опыт работы аттестуемого</w:t>
            </w: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Размещение  передового  педагогического  опыта  в  региональном  банке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Включение в региональный банк – 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(ГБУ КК «Краевой методический центр»).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баллов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Приложить копию сертификата (справки) о включении в региональный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D0D0D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банк  передового  педагогического  опыта,  заверенную  руководителем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учреждения</w:t>
            </w: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3.2.2</w:t>
            </w:r>
          </w:p>
        </w:tc>
        <w:tc>
          <w:tcPr>
            <w:tcW w:w="1700" w:type="dxa"/>
            <w:vAlign w:val="bottom"/>
          </w:tcPr>
          <w:p>
            <w:pPr>
              <w:ind w:lef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Инновационная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</w:t>
            </w:r>
          </w:p>
        </w:tc>
        <w:tc>
          <w:tcPr>
            <w:tcW w:w="7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Отчёт аттестуемого, подписанный руководителем учреждения, отража-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Участие в реализации инновацион-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профессиональной области</w:t>
            </w:r>
          </w:p>
        </w:tc>
        <w:tc>
          <w:tcPr>
            <w:tcW w:w="7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ющий результаты инновационной деятельности: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ных проектов (программ):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участие в разработке инновационного или социального проектов;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Лауреат/дипломант муниципально-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позитивные результаты инновационной деятельности (внедрение новых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го уровня - 10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технологий, программ и т.д.).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Лауреат/дипломант краевого уровня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Приложить: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– 15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D0D0D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копии документов (приказ, диплом участника и т.п.), подтверждающих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Победитель муниципального уровня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результат участия аттестуемого, заверенные руководителем учреждения.</w:t>
            </w: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- 20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9925685</wp:posOffset>
                </wp:positionH>
                <wp:positionV relativeFrom="paragraph">
                  <wp:posOffset>-4060825</wp:posOffset>
                </wp:positionV>
                <wp:extent cx="12700" cy="1270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781.55pt;margin-top:-319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6</w:t>
      </w:r>
    </w:p>
    <w:p>
      <w:pPr>
        <w:sectPr>
          <w:pgSz w:w="16840" w:h="11906" w:orient="landscape"/>
          <w:cols w:equalWidth="0" w:num="1">
            <w:col w:w="15640"/>
          </w:cols>
          <w:pgMar w:left="520" w:top="546" w:right="678" w:bottom="89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копию приказа/распоряжения исполнительного органа государственной</w:t>
            </w:r>
          </w:p>
        </w:tc>
        <w:tc>
          <w:tcPr>
            <w:tcW w:w="3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Победитель краевого уровня – 30</w:t>
            </w: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власти соответствующего уровня о результатах конкурса</w:t>
            </w: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баллов</w:t>
            </w:r>
          </w:p>
        </w:tc>
      </w:tr>
      <w:tr>
        <w:trPr>
          <w:trHeight w:val="273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3.3</w:t>
            </w:r>
          </w:p>
        </w:tc>
        <w:tc>
          <w:tcPr>
            <w:tcW w:w="149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Активное участие в работе методических объединений педагогических работников (для первой КК) /в разработке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92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программно-методического сопровождения реабилитационного процесса (для высшей КК)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3.3.1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Совершенствование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методи-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Отчет аттестуемого, подписанный руководителем учреждения, отража-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За каждую разработку, имеющую ре-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ческой  базы  профессиональ-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ющий: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цензию: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деятельности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наличие и совершенствование методической базы (по профилю работы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на муниципальном уровне – 4 бал-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аттестуемого);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ла;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наличие педагогических разработок: программ деятельности, методиче-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на региональном – 10 баллов.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ских разработок и рекомендаций, сборников дидактического или сценар-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Не более чем за 5 разработок;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ного материала и т.д.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максимально 50 баллов</w:t>
            </w:r>
          </w:p>
        </w:tc>
      </w:tr>
      <w:tr>
        <w:trPr>
          <w:trHeight w:val="25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Приложить: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Отзыв  о  применении  методических</w:t>
            </w: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D0D0D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отзывы о применении методических разработок, оформленные в соот-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разработок: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ветствии с установленными требованиями;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на муниципальном уровне - 4 балла;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рецензии на педагогические разработки аттестуемого, оформленные в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на региональном уровне – 6 баллов.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соответствии с установленными требованиями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Не более чем за 5 разработок;</w:t>
            </w: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максимально 30 баллов</w:t>
            </w:r>
          </w:p>
        </w:tc>
      </w:tr>
      <w:tr>
        <w:trPr>
          <w:trHeight w:val="261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3.3.2</w:t>
            </w:r>
          </w:p>
        </w:tc>
        <w:tc>
          <w:tcPr>
            <w:tcW w:w="170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   про-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Результативность участия аттестуемого в профессиональных конкурсах.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Призер и лауреат (участник) на уров-</w:t>
            </w:r>
          </w:p>
        </w:tc>
      </w:tr>
      <w:tr>
        <w:trPr>
          <w:trHeight w:val="25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фессионализма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собственной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Приложить копии документов (приказ, диплом участника, сертификат и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нях:</w:t>
            </w: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D0D0D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педагогической</w:t>
            </w:r>
          </w:p>
        </w:tc>
        <w:tc>
          <w:tcPr>
            <w:tcW w:w="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методиче-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т.  п.),  подтверждающие  результат  участия  аттестуемого  в  профессио-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муниципальном -10;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ской деятельности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нальных конкурсах, заверенные руководителем учреждения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региональном – 50 баллов;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федеральном – 80 баллов.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Победитель на уровнях: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муниципальном – 20 баллов;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региональном – 70 баллов;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федеральном – 105 баллов.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При  победе  в  различных  конкурсах</w:t>
            </w: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баллы суммируются</w:t>
            </w:r>
          </w:p>
        </w:tc>
      </w:tr>
      <w:tr>
        <w:trPr>
          <w:trHeight w:val="261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Результативность участия аттестуемого в профессиональных конкурсах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Призер и лауреат на уровнях: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педагогических разработок.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региональном – 20 баллов;</w:t>
            </w:r>
          </w:p>
        </w:tc>
      </w:tr>
      <w:tr>
        <w:trPr>
          <w:trHeight w:val="25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Приложить копии документов (приказ, диплом  участника и др.), под-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федеральном – 30 баллов.</w:t>
            </w: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D0D0D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тверждающие результат участия, заверенные руководителем учреждения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Победитель на уровнях: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региональном – 40 баллов;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федеральном – 60 баллов;</w:t>
            </w:r>
          </w:p>
        </w:tc>
      </w:tr>
      <w:tr>
        <w:trPr>
          <w:trHeight w:val="65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0" w:type="dxa"/>
            <w:vAlign w:val="bottom"/>
            <w:gridSpan w:val="4"/>
          </w:tcPr>
          <w:p>
            <w:pPr>
              <w:jc w:val="right"/>
              <w:ind w:right="3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-1311275</wp:posOffset>
                </wp:positionV>
                <wp:extent cx="12065" cy="1206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-0.1999pt;margin-top:-103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-1311275</wp:posOffset>
                </wp:positionV>
                <wp:extent cx="12700" cy="120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37.2pt;margin-top:-103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9925685</wp:posOffset>
                </wp:positionH>
                <wp:positionV relativeFrom="paragraph">
                  <wp:posOffset>-218440</wp:posOffset>
                </wp:positionV>
                <wp:extent cx="12700" cy="1206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781.55pt;margin-top:-17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5640"/>
          </w:cols>
          <w:pgMar w:left="520" w:top="546" w:right="678" w:bottom="89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в сети интернет – 5 баллов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При победе в различных конкурсах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баллы суммируются. Не более 60</w:t>
            </w: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баллов</w:t>
            </w:r>
          </w:p>
        </w:tc>
      </w:tr>
      <w:tr>
        <w:trPr>
          <w:trHeight w:val="263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3.3.3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  квалификации,  поз-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Работа в качестве члена жюри, эксперта в конкурсах, фестивалях, вы-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Ведение экспертной деятельности на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воляющий  осуществлять  экс-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ставках,  иных  мероприятиях,  осуществление  экспертной  деятельность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уровнях: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пертную деятельность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 аттестации педагогических работников.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муниципальном/зональном – 5 бал-</w:t>
            </w:r>
          </w:p>
        </w:tc>
      </w:tr>
      <w:tr>
        <w:trPr>
          <w:trHeight w:val="25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Приложить копии документов (приказ о включении аттестуемого в со-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лов;</w:t>
            </w: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0D0D0D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став жюри, экспертной группы), подтверждающие экспертную деятель-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региональном –10 баллов.</w:t>
            </w:r>
          </w:p>
        </w:tc>
      </w:tr>
      <w:tr>
        <w:trPr>
          <w:trHeight w:val="27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ность педагога, заверенные руководителем учреждения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Баллы суммируются за всю работу в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качестве эксперта за последние 5</w:t>
            </w: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лет. Не более 50 баллов</w:t>
            </w:r>
          </w:p>
        </w:tc>
      </w:tr>
      <w:tr>
        <w:trPr>
          <w:trHeight w:val="264"/>
        </w:trPr>
        <w:tc>
          <w:tcPr>
            <w:tcW w:w="760" w:type="dxa"/>
            <w:vAlign w:val="bottom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3.3.4</w:t>
            </w:r>
          </w:p>
        </w:tc>
        <w:tc>
          <w:tcPr>
            <w:tcW w:w="1940" w:type="dxa"/>
            <w:vAlign w:val="bottom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Консультативно 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в составе консилиума.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работа в составе консилиума – 10</w:t>
            </w:r>
          </w:p>
        </w:tc>
      </w:tr>
      <w:tr>
        <w:trPr>
          <w:trHeight w:val="252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2"/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методическая деятельность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копию приказа о создании консилиума, заверенную руково-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баллов;</w:t>
            </w:r>
          </w:p>
        </w:tc>
      </w:tr>
      <w:tr>
        <w:trPr>
          <w:trHeight w:val="20"/>
        </w:trPr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дителем учреждения, подтверждающую участие аттестуемого в составе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отзыв, подтверждающий эффектив-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консилиума; отзыв руководителя  учреждения о работе аттестуемого в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ную работу в качестве председателя</w:t>
            </w: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качестве председателя консилиума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консилиума - 15 баллов</w:t>
            </w:r>
          </w:p>
        </w:tc>
      </w:tr>
      <w:tr>
        <w:trPr>
          <w:trHeight w:val="263"/>
        </w:trPr>
        <w:tc>
          <w:tcPr>
            <w:tcW w:w="4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3.3.5   Исполнение  функций  настав-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Достаточный  профессионализм  и  личностные  качества,  позволяющие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исполнение функций наставника –</w:t>
            </w:r>
          </w:p>
        </w:tc>
      </w:tr>
      <w:tr>
        <w:trPr>
          <w:trHeight w:val="28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ника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работать в качестве наставника молодых специалистов.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 баллов</w:t>
            </w:r>
          </w:p>
        </w:tc>
      </w:tr>
      <w:tr>
        <w:trPr>
          <w:trHeight w:val="24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копию приказа, заверенную руководителем учреждения, под-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"/>
        </w:trPr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тверждающую статус наставника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8"/>
        </w:trPr>
        <w:tc>
          <w:tcPr>
            <w:tcW w:w="760" w:type="dxa"/>
            <w:vAlign w:val="bottom"/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3.3.6</w:t>
            </w:r>
          </w:p>
        </w:tc>
        <w:tc>
          <w:tcPr>
            <w:tcW w:w="1940" w:type="dxa"/>
            <w:vAlign w:val="bottom"/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Результативность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деятельно-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Отчёт аттестуемого, подписанный руководителем учреждения, отража-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Отсутствие  мотивированных  обра-</w:t>
            </w:r>
          </w:p>
        </w:tc>
      </w:tr>
      <w:tr>
        <w:trPr>
          <w:trHeight w:val="27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  социального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педагога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ющий организацию работы с родителями: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щений родителей по результатам де-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родителями*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использование современных форм сотрудничества с семьями воспитан-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ятельности педагога – 5 баллов.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ников,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каждый документ (отзыв родите-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 результатах взаимодействия с родителями через телефонную связь, во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лей) - 2 балла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время пребывания детей в учреждении, работа с «книгой отзывов и пред-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20 баллов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ложений».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справку, подписанную руководителем учреждения, об отсутствии моти-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вированных обращений родителей (жалоб);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копии положительных отзывов родителей, заверенные руководителем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-3758565</wp:posOffset>
                </wp:positionV>
                <wp:extent cx="0" cy="398843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8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7pt,-295.9499pt" to="37.7pt,18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-5715</wp:posOffset>
                </wp:positionV>
                <wp:extent cx="0" cy="23558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0.4499pt" to="0.25pt,18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9932035</wp:posOffset>
                </wp:positionH>
                <wp:positionV relativeFrom="paragraph">
                  <wp:posOffset>-5715</wp:posOffset>
                </wp:positionV>
                <wp:extent cx="0" cy="23558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2.05pt,-0.4499pt" to="782.05pt,18.1pt" o:allowincell="f" strokecolor="#000000" strokeweight="0.72pt"/>
            </w:pict>
          </mc:Fallback>
        </mc:AlternateContent>
      </w:r>
    </w:p>
    <w:p>
      <w:pPr>
        <w:ind w:left="800" w:hanging="754"/>
        <w:spacing w:after="0" w:line="235" w:lineRule="auto"/>
        <w:tabs>
          <w:tab w:leader="none" w:pos="8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Повышение квалификации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53340</wp:posOffset>
                </wp:positionV>
                <wp:extent cx="993711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.2pt" to="782.4pt,4.2pt" o:allowincell="f" strokecolor="#000000" strokeweight="0.72pt"/>
            </w:pict>
          </mc:Fallback>
        </mc:AlternateConten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8</w:t>
      </w:r>
    </w:p>
    <w:p>
      <w:pPr>
        <w:sectPr>
          <w:pgSz w:w="16840" w:h="11906" w:orient="landscape"/>
          <w:cols w:equalWidth="0" w:num="1">
            <w:col w:w="15640"/>
          </w:cols>
          <w:pgMar w:left="520" w:top="546" w:right="678" w:bottom="89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4.1</w:t>
            </w:r>
          </w:p>
        </w:tc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Повышение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квалификации,</w:t>
            </w:r>
          </w:p>
        </w:tc>
        <w:tc>
          <w:tcPr>
            <w:tcW w:w="76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Послевузовское образование (получение второго высшего образования</w:t>
            </w:r>
          </w:p>
        </w:tc>
        <w:tc>
          <w:tcPr>
            <w:tcW w:w="3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 30  баллов  за  получение  второго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профессиональная переподго-</w:t>
            </w: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 профилю деятельности), курсы повышения квалификации, пройден-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высшего образования или професси-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товка   в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централизованных</w:t>
            </w: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ные за последние 3 года (не менее 72 часов).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ональную переподготовку;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формах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Приложить копии документов, подтверждающие факт обучения или по-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- 20 баллов за документ о повышении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0D0D0D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вышения квалификации (переподготовки) по профилю деятельности, за-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квалификации.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веренные руководителем учреждения</w:t>
            </w: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Баллы суммируются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4.2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Систематичность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повышения</w:t>
            </w: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Участие в целевых краткосрочных семинарах повышения квалификации: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5 баллов за каждое участие, но не бо-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  в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нецентрали-</w:t>
            </w: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семинары-практикумы, «школы методического мастерства» и др.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лее чем за 4 мероприятия.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зованных формах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Приложить копии документов, подтверждающие участие аттестуемого в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Не более 20 баллов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shd w:val="clear" w:color="auto" w:fill="0D0D0D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работе семинаров (на базе ГБУ КК «Краевой методический центр»), за-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веренные руководителем учреждения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Отраслевые награды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5.1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Награды за успехи в профес-</w:t>
            </w: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Наличие правительственных, отраслевых наград, почётных грамот, ди-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Грамоты, благодарности, звания: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сиональной деятельности</w:t>
            </w: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пломов, благодарственных писем за профессиональные заслуги.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на федеральном уровне – 20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Приложить: копии документов аттестуемого, подтверждающие наличие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на региональном уровне - 15 бал-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0D0D0D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лов;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наград по профилю деятельности, заверенные руководителем учрежде-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ния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на муниципальном уровне – 10 бал-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на уровне учреждения - 5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Баллы суммируются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79" w:lineRule="exact"/>
        <w:rPr>
          <w:sz w:val="20"/>
          <w:szCs w:val="20"/>
          <w:color w:val="auto"/>
        </w:rPr>
      </w:pPr>
    </w:p>
    <w:p>
      <w:pPr>
        <w:jc w:val="both"/>
        <w:ind w:left="4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*для социальных педагогов реабилитационных центров для детей и подростков с ОВ, социально-реабилитационных центров для несовершеннолетних. **для социальных педагогов реабилитационных центров для инвалидов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40" w:right="10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Для установления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первой квалификационной категории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по должности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«социальный педагог»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необходимо набрать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не менее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170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баллов.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Для установления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высшей квалификационной категории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по должности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«социальный педагог»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необходимо набрать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не менее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240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баллов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9</w:t>
      </w:r>
    </w:p>
    <w:p>
      <w:pPr>
        <w:sectPr>
          <w:pgSz w:w="16840" w:h="11906" w:orient="landscape"/>
          <w:cols w:equalWidth="0" w:num="1">
            <w:col w:w="15640"/>
          </w:cols>
          <w:pgMar w:left="520" w:top="546" w:right="678" w:bottom="892" w:gutter="0" w:footer="0" w:header="0"/>
        </w:sectPr>
      </w:pPr>
    </w:p>
    <w:sectPr>
      <w:pgSz w:w="16838" w:h="11906" w:orient="landscape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AF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41BB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2">
    <w:nsid w:val="26E9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3">
    <w:nsid w:val="1EB"/>
    <w:multiLevelType w:val="hybridMultilevel"/>
    <w:lvl w:ilvl="0">
      <w:lvlJc w:val="left"/>
      <w:lvlText w:val="%1"/>
      <w:numFmt w:val="decimal"/>
      <w:start w:val="2"/>
    </w:lvl>
  </w:abstractNum>
  <w:abstractNum w:abstractNumId="4">
    <w:nsid w:val="BB3"/>
    <w:multiLevelType w:val="hybridMultilevel"/>
    <w:lvl w:ilvl="0">
      <w:lvlJc w:val="left"/>
      <w:lvlText w:val="%1"/>
      <w:numFmt w:val="decimal"/>
      <w:start w:val="3"/>
    </w:lvl>
  </w:abstractNum>
  <w:abstractNum w:abstractNumId="5">
    <w:nsid w:val="2EA6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12DB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153C"/>
    <w:multiLevelType w:val="hybridMultilevel"/>
    <w:lvl w:ilvl="0">
      <w:lvlJc w:val="left"/>
      <w:lvlText w:val="-"/>
      <w:numFmt w:val="bullet"/>
      <w:start w:val="1"/>
    </w:lvl>
  </w:abstractNum>
  <w:abstractNum w:abstractNumId="8">
    <w:nsid w:val="7E87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390C"/>
    <w:multiLevelType w:val="hybridMultilevel"/>
    <w:lvl w:ilvl="0">
      <w:lvlJc w:val="left"/>
      <w:lvlText w:val="-"/>
      <w:numFmt w:val="bullet"/>
      <w:start w:val="1"/>
    </w:lvl>
  </w:abstractNum>
  <w:abstractNum w:abstractNumId="10">
    <w:nsid w:val="F3E"/>
    <w:multiLevelType w:val="hybridMultilevel"/>
    <w:lvl w:ilvl="0">
      <w:lvlJc w:val="left"/>
      <w:lvlText w:val="-"/>
      <w:numFmt w:val="bullet"/>
      <w:start w:val="1"/>
    </w:lvl>
  </w:abstractNum>
  <w:abstractNum w:abstractNumId="11">
    <w:nsid w:val="99"/>
    <w:multiLevelType w:val="hybridMultilevel"/>
    <w:lvl w:ilvl="0">
      <w:lvlJc w:val="left"/>
      <w:lvlText w:val="%1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2017-09-18T10:39:07Z</dcterms:created>
  <dcterms:modified xsi:type="dcterms:W3CDTF">2017-09-18T10:39:07Z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