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5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0CC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900" w:right="1040" w:firstLine="4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 в целях установления</w: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квалификационной категории по должности «воспитатель»,</w: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60CC1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980" w:right="2800" w:hanging="1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реабилитационных центров для детей и подростков с ограниченными возможностями, социально-реабилитационных центров для несовершеннолетних</w: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200"/>
        <w:gridCol w:w="7360"/>
        <w:gridCol w:w="320"/>
        <w:gridCol w:w="4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коррекционных программ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коррекционной-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учреждения с оцен-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 программы  с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его деятельности (хорошо,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удовлетворительно), отражающий: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(по  оценке  руководителя  учре-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составлять индивидуальные и подгрупповые коррекционно-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программы работы с воспитанниками (с учётом индиви-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 программы реабилитации для детей с ОВ)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удовлетворительно – 10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реализации системы индивидуальной и групповой работы;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специалистами различных организаций и ведомств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организации и проведении мероприятий для воспитанников;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по вопросам социальной адаптации воспитанников с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 и медицинскими работниками своего учреждения;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различных видов социально-педагог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помощи и под-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держки воспитанникам;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долю воспитанников у данного педагога, включенных в про-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 социальной адаптации и др.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подтверждающие реализацию системы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и групповой работы (планы, протоколы, программы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д.), заверенные руководителем учреждения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  коррекци-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Количественно-качественный  анализ  работы  аттестуемого,  подписан-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снижения  количества  се-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онно-профилактического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руководителем учреждения, отражающий динамику снижения ко-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  с  детьми,  состоящих  в  СОП,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личества семей с детьми, состоящих в ТЖС, СОП за последние 3 года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ТЖС – 10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коррекци-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Количественно-качественный  отчет  аттестуемого,  подписанный  руко-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воспитанников: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онно-воспитательного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учреждения, отражающий охват воспитанников кружковой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- 25 %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занятостью: в рамках учреждения /за рамками учреждения за 3 года.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- 50 %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воспитателя в выявлении творческих способностей детей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- 75 %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- 100 % – 20 баллов</w:t>
            </w:r>
          </w:p>
        </w:tc>
      </w:tr>
    </w:tbl>
    <w:p w:rsidR="00000000" w:rsidRDefault="00660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878" w:right="440" w:bottom="422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80"/>
        <w:gridCol w:w="1160"/>
        <w:gridCol w:w="320"/>
        <w:gridCol w:w="1780"/>
        <w:gridCol w:w="7360"/>
        <w:gridCol w:w="320"/>
        <w:gridCol w:w="4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pict>
                <v:line id="_x0000_s1026" style="position:absolute;left:0;text-align:left;z-index:-251658240;mso-position-horizontal-relative:page;mso-position-vertical-relative:page" from="28.05pt,28.55pt" to="819.55pt,28.5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-251657216;mso-position-horizontal-relative:page;mso-position-vertical-relative:page" from="28.3pt,28.3pt" to="28.3pt,514.8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-251656192;mso-position-horizontal-relative:page;mso-position-vertical-relative:page" from="67.65pt,28.3pt" to="67.65pt,514.8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-251655168;mso-position-horizontal-relative:page;mso-position-vertical-relative:page" from="819.3pt,28.3pt" to="819.3pt,514.85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развитие у воспитанников способностей к научной (интеллектуальной), творческой, физкультурно-спортивной деятель-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  в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 уровня: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 фестивалях,  со-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результативность участия воспи-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муниципальный/зональный – 3;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 в конкурсах, фестивалях, соревнованиях различной направ-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– 5;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ленности (грамоты, дипломы и т.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на различных уровнях, заверенные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– 10;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- 5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подтверждающие участие аттестуемого в подго-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подсчете  коэффициент  весомо-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товке воспитанников (приказы,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благодарственные письма и т. д.), заве-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 умножается на количество доку-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ренные руководителем учреждения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воспи-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проектов и отчетов о реализации социально-личностных дости-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 за реализацию проекта.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 в разработке и ре-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жений воспитанников, заверенные руководителем учреждения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 про-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ектов различной направлен-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повышении качества реабилитац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ионного процесса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коррекции и воспитания (для первой КК) и продуктивного использования новых коррекционных техно-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логий (для высшей КК)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  современных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подписанный руководителем учреждения, кото-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технологий,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 технологий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рый включает: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подтверждаемое положительными отзы-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описание  актуальности  использования  технологий,  реализуемых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 и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 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адаптировать их с учетом специфики педагогических усло-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современных коррекционных техно-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логий в реабилитационном процессе;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разработанных дидактических и методических материалов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первую КК обязательный минимум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применяемой технологии.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открытых занятий, демонстрирующих обоснованное и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 применение  педагогом  современных  коррекционных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(распечатка на бумажном носителе);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педагогов своего или других учреждений,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соот-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ветствии с установленными требованиями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70" w:right="440" w:bottom="1440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940"/>
        <w:gridCol w:w="1260"/>
        <w:gridCol w:w="73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 информацион-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подписанный руководителем учреждения, с ука-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на  практике  ИКТ,  под-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но-коммуникационных  тех-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занием целесообразного использования различных видов информа-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тверждаемое положительными отзывами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нологий (ИКТ), в том числе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в своей деятельности.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и дистанционных.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 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открытых занятий, демонстрирующих обоснованное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аттестуемым ИКТ (распечатка на бумаж-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носителе) и др.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посетивших открытые занятия (мероприятия)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первую КК обязательный минимум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ленные в соответствии с установленными требованиями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баллов. 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ЦОР (лицензионных или созданных самостоятельно), ис-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пользуемых аттестуемым, заверенный руководителем учреждения.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лицензионных ресурсов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(ЦОР)  в  реабилитационном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страниц сайтов, других электронных ресурсов;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сайте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1 занятия, проводимого с использованием ЦОР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сайте аттестуемого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суммируются, не более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 здоровьесберега-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 руководителем  учреждения, от-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здоровьесбе-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ющих  условий  для  воспи-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регающих  технологий,  подтверждаемое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здоровьесберегающих технологий в коррекционно-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воспитательном процессе (с указанием технологий);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оптимизацию коррекционно-воспитательного процесса с целью со-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 воспитанников;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достижения в области сохранения и укрепления здоровья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доказательное представление;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соответствующей техники безопасности.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ТБ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занятий с применением здоровьесберегающих техноло-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гий, подтверждающих обоснованное и эффективное их применение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(распечатка на бумажном носителе);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подписанную руководителем учреждения, об отсутствии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по технике безопасности (ТБ) аттестуемым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КК), 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экспериментальной и инновационной (для высшей КК)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523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960"/>
        <w:gridCol w:w="1240"/>
        <w:gridCol w:w="736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распростране-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 подписанный  руководителем  учреждения, от-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собственного педагоги-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ражающий транслирование опыта практических результатов своей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ческого опыта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в том числе, экспериментальной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инновационной: 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семинарах (на базе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 «Краевой методический центр») и др.;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не ниже регионального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подтверждающие представление педагогом соб-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педагогического опыта (дипломы, справки об участии, от-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зывы,  программы  мероприятий),  заверенные  руководителем  учре-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отзывы специалистов,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ными требованиями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публикаций,  заверенный  руководителем  учреждения,  за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 период: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в печати о собственном опыте работы, методические,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методических материалов на сайтах и в сетевых сооб-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международном – 35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ществах.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материалов на сайтах и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сообществах – 3 балла.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публикаций с указанием источника публикаций (титульный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и содержание), заверенные руководителем учреждения;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региональном бан-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  региональный  банк  –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 (ГБУ КК «Краевой методический центр»).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сертификата (справки) о включении в региональ-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банк передового педагогического опыта, заверенную руководи-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 учреждения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аттестуемого, подписанный  руководителем  учреждения, от-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реализации  инновационных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 в  профессиональной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ражающий результаты инновационной деятельности: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(программ):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Лауреат/дипломант муниципального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позитивные результаты инновационной  деятельности (внедрение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технологий, программ и т.д.).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Лауреат/дипломант краевого уровня –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(приказ, диплом участника и т.п.), подтвержда-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 - 20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ющих результат участия,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руководителем учреждения.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копию приказа / распоряжения исполнительного органа государ-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краевого уровня –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власти соответствующего уровня о результатах конкурса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работе методических объединений педагогических работников (для первой КК), в разработке программно-</w:t>
            </w: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5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736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noProof/>
              </w:rPr>
              <w:pict>
                <v:line id="_x0000_s1030" style="position:absolute;left:0;text-align:left;z-index:-251654144;mso-position-horizontal-relative:page;mso-position-vertical-relative:page" from="28.05pt,28.55pt" to="819.55pt,28.55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-251653120;mso-position-horizontal-relative:page;mso-position-vertical-relative:page" from="28.05pt,208.95pt" to="819.55pt,208.9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-251652096;mso-position-horizontal-relative:page;mso-position-vertical-relative:page" from="28.3pt,28.3pt" to="28.3pt,555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-251651072;mso-position-horizontal-relative:page;mso-position-vertical-relative:page" from="67.65pt,28.3pt" to="67.65pt,555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-251650048;mso-position-horizontal-relative:page;mso-position-vertical-relative:page" from="819.3pt,28.3pt" to="819.3pt,555.8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методического сопровождения реабилитационного процесса (для высшей КК)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   Совершенствование    мето-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аттестуемого, подписанный  руководителем  учреждения, от-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разработку, имеющую рецен-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дической  базы  коррекцион-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ражающий: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зию: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но-воспитательного  процес-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совершенствование методической базы (по профилю ра-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боты аттестуемого);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педагогических разработок: программ деятельности, мето-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дических  разработок  и  рекомендаций,  сборников  дидактического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сценарного материала и т.д.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применении методических раз-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отзывы о применении методических разработок,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 – 6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рецензии на педагогические разработки аттестуемого, оформлен-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в соответствии с установленными требованиями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30 баллов</w:t>
            </w: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567.35pt,-165.6pt" to="567.35pt,347.5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198.8pt,-165.6pt" to="198.8pt,347.55pt" o:allowincell="f" strokeweight=".16931mm"/>
        </w:pict>
      </w:r>
    </w:p>
    <w:p w:rsidR="00000000" w:rsidRDefault="00660CC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 уровня  про-  Результативность  участия  аттестуемого  в  профессиональных  кон-  Призер и лауреат (участник) на уровнях: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1920"/>
        <w:gridCol w:w="7320"/>
        <w:gridCol w:w="4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фессионализма собственной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курсах.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-10;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и методиче-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приказ, диплом участника, сертифи-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50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 и т. п.), подтверждающие результат участия аттестуемого в про-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80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конкурсах, заверенные руководителем учреждения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70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105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 участия  аттестуемого  в  профессиональных  кон-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курсах педагогических разработок.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копии  документов  (приказ,  диплом  участника  и  др.),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30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 результат  участия,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заверенные  руководителем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40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60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– 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суммируются. Не более 60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  Уровень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члена жюри, эксперта в конкурсах, фестивалях,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  осуществлять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выставках, иных мероприятиях, осуществление экспертной деятель-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экспертную деятельность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при аттестации педагогических работников.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копии  документов,  подтверждающие  экспертную  дея-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 за всю работу в ка-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педагога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аттестуемого в состав жю-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честве эксперта за последние 5 лет. 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ри, экспертной группы), заверенные руководителем учреждения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более 50 баллов</w:t>
            </w: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.05pt,.7pt" to="791.55pt,.7pt" o:allowincell="f" strokeweight=".16931mm"/>
        </w:pic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70" w:right="440" w:bottom="533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2090"/>
        <w:gridCol w:w="1140"/>
        <w:gridCol w:w="7360"/>
        <w:gridCol w:w="4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noProof/>
              </w:rPr>
              <w:pict>
                <v:line id="_x0000_s1038" style="position:absolute;left:0;text-align:left;z-index:-251645952;mso-position-horizontal-relative:page;mso-position-vertical-relative:page" from="28.3pt,28.3pt" to="28.3pt,556.4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-251644928;mso-position-horizontal-relative:page;mso-position-vertical-relative:page" from="67.65pt,28.3pt" to="67.65pt,556.4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консилиума.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 – 10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 о создании консилиума, подтверждаю-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щую участие аттестуемого в составе консилиума. заверенную руко-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 профессионализм  и  личностные  качества,  позволяю-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 функций наставника –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работать в качестве наставника молодых специалистов.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заверенную руководителем учреждения,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подтверждающую статус наставника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аттестуемого, подписанный  руководителем  учреждения, от-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мотивированных обращений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 воспитателя с родите-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ражающий организацию работы с родителями: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результатам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форм сотрудничества с семьями вос-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(отзыв родителей)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взаимодействия с родителями через телефонную связь,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пребывания детей в учреждении, работа с «книгой отзывов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предложений».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справку,  заверенную  руководителем  учреждения,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 отсутствии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мотивированных обращений родителей (жалоб);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отзывов родителей, заверенные руководителем учреждения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квалификации,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образование (получение второго высшего образова-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- 30 баллов за получение второго высше-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 по профилю  деятельности),  курсы  повышения  квалификации,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  образования  или  профессиональную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готовка в централизованных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пройденные за последние 3 года (не менее 72 часов).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переподготовку;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 копии документов, подтверждающие факт обучения или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- 20 баллов за документ о повышении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повышения квалификации (переподготовки) по профилю деятельно-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квалификации.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сти, заверенные руководителем учреждения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целевых краткосрочных семинарах повышения квалифи-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участие.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 в нецен-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кации: семинары-практикумы, «школы методического мастерства»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трализованных формах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копии документов, подтверждающие участие в работе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 (на базе ГБУ КК «Краевой методический центр» и др.),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руководителем учреждения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790pt,-83.5pt" to="790pt,82.45pt" o:allowincell="f" strokeweight=".16931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.05pt,.45pt" to="790.25pt,.45pt" o:allowincell="f" strokeweight=".48pt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198.8pt,.25pt" to="198.8pt,82.9pt" o:allowincell="f" strokeweight=".16931mm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567.35pt,.25pt" to="567.35pt,82.9pt" o:allowincell="f" strokeweight=".48pt"/>
        </w:pict>
      </w:r>
    </w:p>
    <w:p w:rsidR="00000000" w:rsidRDefault="00660CC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 за  успехи  в  про-</w:t>
      </w:r>
      <w:r>
        <w:rPr>
          <w:rFonts w:ascii="Times New Roman" w:hAnsi="Times New Roman" w:cs="Times New Roman"/>
          <w:sz w:val="24"/>
          <w:szCs w:val="24"/>
        </w:rPr>
        <w:t xml:space="preserve">  Наличие правительственных, отраслевых наград, почётных грамот,   </w:t>
      </w:r>
      <w:r>
        <w:rPr>
          <w:rFonts w:ascii="Times New Roman" w:hAnsi="Times New Roman" w:cs="Times New Roman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благодарности,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звания на уровне: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8720"/>
        <w:gridCol w:w="3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деятельно-  дипломов, благодарственных писем за профессиональные заслуги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федеральном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копии   документов   аттестуемого,   подтверждающие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региональном - 15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по профилю деятельности, заверенные руководите-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муниципальном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 учреждения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- на уровне учреждения -5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0CC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</w:tbl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.05pt,.7pt" to="789.75pt,.7pt" o:allowincell="f" strokeweight=".16931mm"/>
        </w:pict>
      </w:r>
      <w:r>
        <w:rPr>
          <w:noProof/>
        </w:rPr>
        <w:pict>
          <v:rect id="_x0000_s1045" style="position:absolute;margin-left:789.5pt;margin-top:.25pt;width:1pt;height:.95pt;z-index:-251638784;mso-position-horizontal-relative:text;mso-position-vertical-relative:text" o:allowincell="f" fillcolor="black" stroked="f"/>
        </w:pic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521" w:left="560" w:header="720" w:footer="720" w:gutter="0"/>
          <w:cols w:space="720" w:equalWidth="0">
            <w:col w:w="15840"/>
          </w:cols>
          <w:noEndnote/>
        </w:sectPr>
      </w:pPr>
    </w:p>
    <w:p w:rsidR="00000000" w:rsidRDefault="00660CC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«воспитатель»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. 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«воспитатель»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60CC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914" w:right="2480" w:bottom="1440" w:left="560" w:header="720" w:footer="720" w:gutter="0"/>
      <w:cols w:space="720" w:equalWidth="0">
        <w:col w:w="13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C1"/>
    <w:rsid w:val="0066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2593</ap:Words>
  <ap:Characters>14785</ap:Characters>
  <ap:Application/>
  <ap:DocSecurity>4</ap:DocSecurity>
  <ap:Lines>123</ap:Lines>
  <ap:Paragraphs>34</ap:Paragraphs>
  <ap:ScaleCrop>false</ap:ScaleCrop>
  <ap:Company/>
  <ap:LinksUpToDate>false</ap:LinksUpToDate>
  <ap:CharactersWithSpaces>17344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2017-09-18T08:43:00Z</dcterms:created>
  <dcterms:modified xsi:type="dcterms:W3CDTF">2017-09-18T08:43:00Z</dcterms:modified>
</cp:coreProperties>
</file>