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4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2080" w:firstLine="3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 аттестуемых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установления квалификационной категории по должности «педагог-психолог»,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3260" w:right="2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несовершеннолетних, реабилитационного центра для инвалидов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60"/>
        <w:gridCol w:w="2700"/>
        <w:gridCol w:w="7660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Документы, подтверждающие выполнение показателя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 в баллах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работы по направлениям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Психодиагностическое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отчёт аттестуемого, подписанный руководителем учре-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за каждое качественно составлен-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психологической диагностики отражающий: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заключение.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организовывать и осуществлять психологическое обсле-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дование с целью уточнения структуры нарушения и потенциала воспи-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для выбора индивидуальной формы психокоррек-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способность  грамотно  интерпретировать  полученные  психодиагно-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стические материалы;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целесообразность и обоснованность выбора диагностических методик,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долю воспитанников/инвалидов, состоящих на учёте в учреждении,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охваченных диагностическими мероприятиями;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используемых диагностических методик.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копии образцов диагностических заключений (с учетом сферы диа-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гностики, возраста обследуемого, уровня интеллектуального развития 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000000" w:rsidRDefault="0084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842" w:right="380" w:bottom="724" w:left="460" w:header="720" w:footer="720" w:gutter="0"/>
          <w:cols w:space="720" w:equalWidth="0">
            <w:col w:w="16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700"/>
        <w:gridCol w:w="7660"/>
        <w:gridCol w:w="4560"/>
        <w:gridCol w:w="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Психопрофилактиче-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аттестуемого, подписанный руководителем учре-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положительных отзывов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 меро-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ждения: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приятие - 1 балл;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результативности психопрофилактической деятельности с педагоги-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рецензия на мероприятие - 2 балла;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ческим коллективом, повышение их психологической компетентности,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 систему работы по психопрофилактике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выгорания, работа с молодыми спе-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учреждения (не менее 5 меропри-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циалистами;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ятий в течение года по одному направле-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психопрофилактической работы с воспитанниками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нию) – 10 баллов.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/инвалидами. Доля воспитанников / инвалидов, охваченных групповы-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Набранные баллы суммируются.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психопрофилактическими мероприятиями (тренинги, занятия).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проведение мероприятий по психопро-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филактике (рецензии, приказ учреждения, план работы и др.), заверен-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руководителем учреждения;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отзывы участников о проведенных психопрофилактических меропри-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ятиях,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 с установленными требованиями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отчёт, подписанный руководителем учреждения: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подтверждающий  наличие  положительной  динамики  изменений  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направлениям (из отчёта):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психокоррекционной работе (с приложением графиков, таблиц);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 развитие жизнестойкости и стрессоустой-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реализации  коррекционно-развивающих  программ,  содержащих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чивости – 3 балла за группу;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оценку их эффективности на основе психодиагностических показате-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ценности здоровья и безопасного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 – 3 балла за группу;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воспитанников/инвалидов, охваченных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позитивной  самооценки,  кон-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но-развивающими мероприятиями (тренинги, развивающие занятия и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структивных  способов  самореализации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т.п.);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– 3 балла за группу.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воспитанников/инвалидов, охваченных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 работа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рекционно-развивающими мероприятиями (с выпиской из журнала уче-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воспитанниками/инвалидами  – 5 баллов 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видов работ);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 индивидуальный  план  реабилита-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собственных коррекционно-развивающих программ (список);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 подтверждающий положительную ди-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социально-психологический патронаж семей, воспитывающих детей.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намику результатов.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суммируются. Не более 20 баллов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коррекционно-развивающих программ (собственных и адап-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тированных), используемый в психокоррекционной деятельности, заве-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ренный руководителем ГУ;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журнала учёта вида работ о индивидуальной работе;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индивидуальных планов реабилитации, заверенные руководи-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 w:orient="landscape"/>
          <w:pgMar w:top="832" w:right="380" w:bottom="724" w:left="460" w:header="720" w:footer="720" w:gutter="0"/>
          <w:cols w:space="720" w:equalWidth="0">
            <w:col w:w="16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340"/>
        <w:gridCol w:w="660"/>
        <w:gridCol w:w="700"/>
        <w:gridCol w:w="7660"/>
        <w:gridCol w:w="240"/>
        <w:gridCol w:w="4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 учреждения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подписанный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оводителем учреждения: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о результативности консультирова-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 воспитанников/инвалидов;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от родителей воспитанников*: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родителей воспитанников, охваченных консультациями*;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более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отзывов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сопровождение профессионального развития педагогов: проектирова-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менее 5 отзывов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  со   специалистами   учреждений   направлений   коррекционно-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о результативности консультирова-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и воспитательной работы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от педагогов и администрации: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обучающих семинаров, тренингов, практи-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более 5 положительных отзывов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ческих  занятий  психологического  содержания  с  сотрудниками  учре-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ждения, с родителями воспитанников.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менее 5 отзывов – 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положительные отзывы, благодарности и т. п. от родителей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суммируются. Не более 15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и сотрудников учреждения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подписанный руководителем учреждения, об орга-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низации и проведению мероприятий по просветительской деятельно-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мероприятие - 1 балл;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работы в данном направлении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систему работы по формированию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психолого-педагогической компе-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копии  документов  (рецензии,  приказы  о  проведении  мероприятий,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тентности: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руководителем учреждения, подтверждаю-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воспитанников /инвалидов – 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щие проведение мероприятий по данному виду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– 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отзывы  участников  мероприятий, 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 в  соответствии  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общественности* – 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установленными требованиями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суммируются. Не более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 и  развитие  у  воспитанников/инвалидов  способностей  к  научной  (интеллектуальной),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творческой  и  физкультурно-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спортивной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Результаты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 уровня: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воспитанников/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инва-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 (грамоты, дипломы и т. д.), подтверждающие ре-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муниципальный/зональный – 3;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лидов в соревнованиях,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зультативность участия воспитанников/инвалидов в конкурсах, сорев-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– 5;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творческих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конкурсах,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нованиях различной направленности на различных уровнях, заверенные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– 10;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w w:val="98"/>
                <w:sz w:val="24"/>
                <w:szCs w:val="24"/>
              </w:rPr>
              <w:t>фестивалях,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выставках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учреждения;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сети Интернет - 5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 т. д.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подтверждающие участие аттестуемого в подго-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 подсчете   коэффициент   весомости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товке воспитанников (приказы, благодарственные письма и т. д.), заве-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умножается на количество документов.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ренные руководителем учреждения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40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копии  проектов  и  отчетов  о  реализации  социально-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за реализацию проекта.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воспитанников/ инвали-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 достижений  воспитанников/инвалидов, заверенные руко-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45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 в разработке и реа-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водителем учреждения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социальных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 w:orient="landscape"/>
          <w:pgMar w:top="832" w:right="380" w:bottom="723" w:left="460" w:header="720" w:footer="720" w:gutter="0"/>
          <w:cols w:space="720" w:equalWidth="0">
            <w:col w:w="16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00"/>
        <w:gridCol w:w="800"/>
        <w:gridCol w:w="1300"/>
        <w:gridCol w:w="7660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ge7"/>
            <w:bookmarkEnd w:id="3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реабилитационного процесса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методов психологического сопровождения реабилитационного процесса (для первой КК) и продуктивного исполь-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 новых коррекционных технологий (для высшей КК)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подписанный  руководителем  учреждения, вклю-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на   практике   технологий,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чающий: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подтверждаемое положительными отзывами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реабили-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актуальности использования психокоррекционных техноло-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тационном процессе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гий;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5 конспектов занятий–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адаптировать их с учетом специфики педагогических условий;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3 до 5 отзывов на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современных коррекционных психоло-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гических технологий в реабилитационном процессе;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первую КК обязательный минимум - 5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дидактических и методических материалов по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применяемой технологии.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обязательный минимум –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открытых занятий, демонстрирующих обоснованное и эф-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15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фективное применение педагогом современных коррекционных техно-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логий (распечатка на бумажном носителе);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педагогов своего или других учреждений, по-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сетивших открытые занятия аттестуемого,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установленными требованиями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подписанный руководителем учреждения, с указа-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ИКТ, подтвер-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нием целесообразного использования различных видов информацион-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ждаемое   положительными   отзывами  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 в своей деятельности;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  (ИКТ),   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конспектов занятий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 и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открытых занятий, демонстрирующих обоснованное и эф-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 до 5 отзывов на открытые занятия –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фективное применение аттестуемым ИКТ (распечатка на бумажном но-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сителе) и др.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педагогов своего или других учреждений, по-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 первую  КК  обязательный  минимум 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сетивших открытые занятия (мероприятия) аттестуемого,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соответствии с установленными требованиями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обязательный минимум –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баллов. Не более 15 баллов</w:t>
            </w: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 w:orient="landscape"/>
          <w:pgMar w:top="832" w:right="380" w:bottom="724" w:left="460" w:header="720" w:footer="720" w:gutter="0"/>
          <w:cols w:space="720" w:equalWidth="0">
            <w:col w:w="16000"/>
          </w:cols>
          <w:noEndnote/>
        </w:sectPr>
      </w:pPr>
    </w:p>
    <w:p w:rsidR="00000000" w:rsidRDefault="0084296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802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line id="_x0000_s1026" style="position:absolute;left:0;text-align:left;z-index:-251658240;mso-position-horizontal-relative:page;mso-position-vertical-relative:page" from="23.15pt,42.8pt" to="822.6pt,42.8pt" o:allowincell="f" strokeweight=".16931mm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581.25pt,42.6pt" to="581.25pt,375.55pt" o:allowincell="f" strokeweight=".48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822.35pt,42.6pt" to="822.35pt,126.6pt" o:allowincell="f" strokeweight=".48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23.15pt,126.1pt" to="198.6pt,126.1pt" o:allowincell="f" strokeweight=".16931mm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198.35pt,42.6pt" to="198.35pt,375.55pt" o:allowincell="f" strokeweight=".48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198.1pt,126.25pt" to="822.7pt,126.25pt" o:allowincell="f" strokeweight=".72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822.35pt,125.9pt" to="822.35pt,375.55pt" o:allowincell="f" strokeweight=".72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23.35pt,42.6pt" to="23.35pt,528.35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23.15pt,375.3pt" to="822.7pt,375.3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63.7pt,42.6pt" to="63.7pt,528.3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>Использование  цифро-  Перечень ЦОР (лицензионных или созданных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), исполь-  Использование: 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7320"/>
        <w:gridCol w:w="5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 образователь-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зуемых аттестуемым, заверенный руководителем учреждения.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лицензионных ресурсов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 (ЦОР)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созданных самостоятельно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реабилитационном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скриншоты страниц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других электронных ресурсов;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на сайте учреждения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1 занятия, проводимого с использованием ЦОР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сайте аттестуемого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суммируются, не более 20</w:t>
            </w: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здоровьесбе-</w:t>
      </w:r>
      <w:r>
        <w:rPr>
          <w:rFonts w:ascii="Times New Roman" w:hAnsi="Times New Roman" w:cs="Times New Roman"/>
          <w:sz w:val="24"/>
          <w:szCs w:val="24"/>
        </w:rPr>
        <w:t xml:space="preserve">  Отчет  аттестуемого,  подписанный  руководителем  учреждения,  отра-  Использование   на   практике   здоровье- 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7660"/>
        <w:gridCol w:w="4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регающих  условий  для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сберегающих  технологий,  подтверждаемое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 в психокоррекцион-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ков/инвалидов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 процессе (с указанием технологий);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5 конспектов занятий–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оптимизацию психокоррекционного процесса с целью сохранения и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3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отзывов на открытые занятия –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воспитанников;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особые достижения в области сохранения и укрепления здоровья и их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доказательное представление;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ТБ – 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соответствующей техники безопасности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3776"/>
        </w:tabs>
        <w:overflowPunct w:val="0"/>
        <w:autoSpaceDE w:val="0"/>
        <w:autoSpaceDN w:val="0"/>
        <w:adjustRightInd w:val="0"/>
        <w:spacing w:after="0" w:line="223" w:lineRule="auto"/>
        <w:ind w:left="3620" w:right="494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конспекты занятий с применением здоровьесберегающих технологий, подтверждающих обоснованное и эффективное их применение (распе-чатка на бумажном носителе); 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3771"/>
        </w:tabs>
        <w:overflowPunct w:val="0"/>
        <w:autoSpaceDE w:val="0"/>
        <w:autoSpaceDN w:val="0"/>
        <w:adjustRightInd w:val="0"/>
        <w:spacing w:after="0" w:line="223" w:lineRule="auto"/>
        <w:ind w:left="3620" w:right="494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отзывы педагогов своего или других учреждений, по-сетивших открытые занятия (мероприятия) аттестуемого, </w:t>
      </w:r>
      <w:r>
        <w:rPr>
          <w:rFonts w:ascii="Times New Roman" w:hAnsi="Times New Roman" w:cs="Times New Roman"/>
          <w:color w:val="0D0D0D"/>
          <w:sz w:val="24"/>
          <w:szCs w:val="24"/>
        </w:rPr>
        <w:t>оформленные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в соответствии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3877"/>
        </w:tabs>
        <w:overflowPunct w:val="0"/>
        <w:autoSpaceDE w:val="0"/>
        <w:autoSpaceDN w:val="0"/>
        <w:adjustRightInd w:val="0"/>
        <w:spacing w:after="0" w:line="214" w:lineRule="auto"/>
        <w:ind w:left="3620" w:right="494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справку, заверенную руководителем учреждения, об отсутствии нарушений по те</w:t>
      </w:r>
      <w:r>
        <w:rPr>
          <w:rFonts w:ascii="Times New Roman" w:hAnsi="Times New Roman" w:cs="Times New Roman"/>
          <w:sz w:val="24"/>
          <w:szCs w:val="24"/>
        </w:rPr>
        <w:t xml:space="preserve">хнике безопасности (ТБ) аттестуемым 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3" w:lineRule="auto"/>
        <w:ind w:left="920" w:right="120" w:hanging="8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Транслирование в педагогических сообществах опыта практических результатов своей профессиональной деятельности (для первой КК), в том числе экспериментальной и инновационной (для высшей КК) 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.15pt,.5pt" to="799.6pt,.5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175.35pt,.25pt" to="175.35pt,125.45pt" o:allowincell="f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558.25pt,.25pt" to="558.25pt,125.45pt" o:allowincell="f" strokeweight=".48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799.35pt,-27.8pt" to="799.35pt,125.45pt" o:allowincell="f" strokeweight=".48pt"/>
        </w:pict>
      </w:r>
    </w:p>
    <w:p w:rsidR="00000000" w:rsidRDefault="0084296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</w:t>
      </w:r>
      <w:r>
        <w:rPr>
          <w:rFonts w:ascii="Times New Roman" w:hAnsi="Times New Roman" w:cs="Times New Roman"/>
          <w:sz w:val="24"/>
          <w:szCs w:val="24"/>
        </w:rPr>
        <w:t xml:space="preserve"> и   распро-  Отчет  аттестуемого,  подписанный  руководителем  учреждения,  отра-  За каждый документ на уровне: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7640"/>
        <w:gridCol w:w="4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странение  собственного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 транслирование опыта практических результатов своей про-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5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опыта.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в том числе, экспериментальной и инно-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15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вационной: мастер-классы, выступления на семинарах (на базе ГБУ КК</w:t>
            </w: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25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«Краевой методический центр») и др.;</w:t>
            </w: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50 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 высшую  КК  не  ниже  регионального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 (дипломы, справки об участии, отзывы, программы</w:t>
            </w: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уровня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мероприятий), заверенные руководителем  учреждения, подтверждаю-</w:t>
            </w:r>
          </w:p>
        </w:tc>
        <w:tc>
          <w:tcPr>
            <w:tcW w:w="4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щие представление педагогом собственного педагогического опыта;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 w:orient="landscape"/>
          <w:pgMar w:top="851" w:right="380" w:bottom="723" w:left="460" w:header="720" w:footer="720" w:gutter="0"/>
          <w:cols w:space="720" w:equalWidth="0">
            <w:col w:w="160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700"/>
        <w:gridCol w:w="7680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page11"/>
            <w:bookmarkEnd w:id="5"/>
            <w:r>
              <w:rPr>
                <w:noProof/>
              </w:rPr>
              <w:pict>
                <v:line id="_x0000_s1040" style="position:absolute;z-index:-251643904;mso-position-horizontal-relative:page;mso-position-vertical-relative:page" from="23.35pt,42.6pt" to="23.35pt,529.3pt" o:allowincell="f" strokeweight=".16931mm">
                  <w10:wrap anchorx="page" anchory="page"/>
                </v:line>
              </w:pic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отзывы специалистов,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 с установленными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требованиями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Список  публикаций,  подписанный  руководителем 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учреждения,  за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межаттестационный период: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муниципальном – 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публикации в печати о собственном опыте работы, методические, ди-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региональном – 15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дактические материалы;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федеральном – 25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размещение методических материалов на сайтах и в сетевых сообще-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международном – 35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ствах.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размещение материалов на сайтах и в се-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тевых сообществах – 3 балла.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 копии  публикаций  с  указанием  источника  публикаций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(титульный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лист и содержание), заверенные руководителем учреждения;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скриншоты сайтов, на которых размещен опыт работы аттестуемого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региональном банке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региональный банк – 50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(ГБУ КК «Краевой методический центр»).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копии сертификата (справки) о включении в региональный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передового педагогического опыта, заверенные руководителем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Отчёт  аттестуемого,  подписанный  руководителем  учреждения,  отра-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в реализации инновационных про-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жающий результаты инновационной деятельности: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ектов (программ):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 об-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в разработке инновационного или социального проектов;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Лауреат/дипломант муниципального уров-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позитивные результаты инновационной деятельности (внедрение но-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ня - 10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вых технологий, программ и т.д.).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Лауреат/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дипломант краевого уровня – 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ь: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копии документов (приказ, диплом участника и т.п.), подтверждаю-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Победитель муниципального уровня - 20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щих результат участия аттестуемого, заверенные руководителем учре-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ждения.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Победитель краевого уровня – 30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копию приказа/распоряжения исполнительного органа государствен-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ной власти соответствующего уровня о результатах конкурса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;mso-position-horizontal-relative:text;mso-position-vertical-relative:text" from="799.35pt,-.45pt" to="799.35pt,28.3pt" o:allowincell="f" strokeweight=".48pt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40.7pt,-.45pt" to="40.7pt,111.6pt" o:allowincell="f" strokeweight=".16931mm"/>
        </w:pict>
      </w:r>
    </w:p>
    <w:p w:rsidR="00000000" w:rsidRDefault="0084296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2" w:lineRule="auto"/>
        <w:ind w:left="920" w:right="120" w:hanging="8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Активное участие в работе методических объединений педагогических работников организации (для первой КК), в разработке про-граммно-методического сопровождения реабилитационного процесса (для высшей КК) 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7660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    Организационно-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Отчет аттестуемого, подписа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нный руководителем учреждения, отра-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разработку, имеющую рецензию: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  обеспе-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жающий: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муниципальном уровне – 4 балла;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чение   профессиональ-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наличие и совершенствование методической базы (по профилю рабо-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региональном –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ты аттестуемого);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чем за 5 разработок;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гога-психолога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наличие психолого-педагогических разработок: программ деятельно-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максимально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сти, методических разработок и рекомендаций, сборников дидактиче-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Отзыв о применении методических разрабо-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 w:orient="landscape"/>
          <w:pgMar w:top="832" w:right="380" w:bottom="723" w:left="460" w:header="720" w:footer="720" w:gutter="0"/>
          <w:cols w:space="720" w:equalWidth="0">
            <w:col w:w="16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400"/>
        <w:gridCol w:w="220"/>
        <w:gridCol w:w="1100"/>
        <w:gridCol w:w="80"/>
        <w:gridCol w:w="1260"/>
        <w:gridCol w:w="6300"/>
        <w:gridCol w:w="4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3"/>
            <w:bookmarkEnd w:id="6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ских материалов и т.п.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ток: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муниципальном уровне - 4 балла;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отзыв о применении методических разработок;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на региональном уровне – 6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рецензии на психолого-педагогические разработки аттестуемого,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чем за 5 разработок;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 с установленными требованиями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максимально 30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Результативность  участия аттестуемого в профессиональных конкур-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Призер и лауреат (участник)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профессионализма  соб-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сах.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муниципальном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копии документов (приказ, диплом участника, сертификат и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региональном – 50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и мето-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т.  п.),  заверенные  руководителем  учреждения,  подтверждающих  ре-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федеральном – 80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дической деятельности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зультат участия аттестуемого в профессиональных конкурсах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Победитель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муниципальном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региональном – 70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федеральном – 105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При  победе  в  различных  конкурсах  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Результативность участия аттестуемого в профессиональных конкурсах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Призер и лауреат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педагогических разработок.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региональном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Приложить копии документов (приказ, диплом участника и др.), заве-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федеральном – 30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D0D0D"/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ренные  руководителем  учреждения,  подтверждающие  результат  уча-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Победитель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стия аттестуемого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региональном – 40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федеральном – 60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в сети Интернет – 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ри победе в различных конкурсах 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суммируются. Не более 60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консилиума.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составе консилиума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копию приказа о создании консилиума,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заверенную руко-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отзыв, подтверждающий эффективную ра-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водителем учреждения, подтверждающую участие аттестуемого в со-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 в качестве председателя консилиума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ставе консилиума; отзыв руководителя учреждения о работе аттестуе-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мого в качестве председателя консилиума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профессионализм и личностные качества, позволяющие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исполнение  функций  наставника  – 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качестве наставника молодых специалистов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копию  приказа,  заверенную  руководителем  учреждения,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подтверждающую статус наставника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 w:orient="landscape"/>
          <w:pgMar w:top="832" w:right="380" w:bottom="723" w:left="460" w:header="720" w:footer="720" w:gutter="0"/>
          <w:cols w:space="720" w:equalWidth="0">
            <w:col w:w="16000"/>
          </w:cols>
          <w:noEndnote/>
        </w:sectPr>
      </w:pPr>
    </w:p>
    <w:p w:rsidR="00000000" w:rsidRDefault="0084296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802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line id="_x0000_s1043" style="position:absolute;left:0;text-align:left;z-index:-251640832;mso-position-horizontal-relative:page;mso-position-vertical-relative:page" from="23.15pt,42.8pt" to="822.6pt,42.8pt" o:allowincell="f" strokeweight=".16931mm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23.15pt,195.15pt" to="822.95pt,195.15pt" o:allowincell="f" strokeweight=".16931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198.35pt,42.6pt" to="198.35pt,195.4pt" o:allowincell="f" strokeweight=".48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581.25pt,42.6pt" to="581.25pt,195.4pt" o:allowincell="f" strokeweight=".48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822.35pt,42.6pt" to="822.35pt,195.4pt" o:allowincell="f" strokeweight=".48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23.15pt,211.85pt" to="63.95pt,211.85pt" o:allowincell="f" strokeweight=".48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23.35pt,42.6pt" to="23.35pt,465.3pt" o:allowincell="f" strokeweight=".16931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63.7pt,42.6pt" to="63.7pt,465.3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>Результативность   дея-  Отчёт  аттестуемого,</w:t>
      </w:r>
      <w:r>
        <w:rPr>
          <w:rFonts w:ascii="Times New Roman" w:hAnsi="Times New Roman" w:cs="Times New Roman"/>
          <w:sz w:val="24"/>
          <w:szCs w:val="24"/>
        </w:rPr>
        <w:t xml:space="preserve">  подписанный  руководителем  учреждения,  отра-  Отсутствие мотивированных обращений ро- 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460"/>
        <w:gridCol w:w="7640"/>
        <w:gridCol w:w="4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 организацию работы с родителями: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дителей по результатам деятельности педа-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родителя-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форм сотрудничества с семьями воспи-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 – 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танников,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документ (отзыв родителей) - 2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взаимодействия с родителями через телефонную связь,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пребывания детей в учреждении,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«книгой отзывов и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предложений».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справку, заверенную руководителем учреждения, об отсутствии моти-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вированных обращений родителей (жалоб);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родителей (при наличии)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;mso-position-horizontal-relative:text;mso-position-vertical-relative:text" from="799.7pt,.5pt" to="799.7pt,17.9pt" o:allowincell="f" strokeweight=".48pt"/>
        </w:pict>
      </w:r>
    </w:p>
    <w:p w:rsidR="00000000" w:rsidRDefault="00842966">
      <w:pPr>
        <w:pStyle w:val="a0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500"/>
        <w:gridCol w:w="960"/>
        <w:gridCol w:w="280"/>
        <w:gridCol w:w="7640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квалифи-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Послевузовское образование (получение второго высшего образования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- 30 баллов за получение второго высшего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кации,  профессиональ-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профилю деятельности), курсы повышения квалификации, пройден-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образования  или  профессиональную  пере-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 переподготовка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ные за последние 3 года (не менее 72 часов).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подготовку;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копии документов, заверенные руководителем учреждения,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- 20 баллов за документ о повышении ква-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подтверждающие факт обучения или повышения квалификации (пере-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лификации.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подготовки) по профилю деятельности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Систематичность  повы-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в целевых краткосрочных семинарах повышения квалифика-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баллов за каждое участие, но не более чем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шения  квалификации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ции: семинары-практикумы, «школы методического мастерства» и др.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4 мероприятия.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нецентрализованных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копии документов, заверенные руководителем учреждения,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подтверждающие участие аттестуемого в работе семинаров (на базе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КК «Краевой методический центр» и др.)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 награды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 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правительственных, отраслевых наград, почётных грамот, ди-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благодарности, звания: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пломов, благодарственных писем за профессиональные заслуги.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федеральном уровне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ь копии документов аттестуемого, подтверждающие наличие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на региональном уровне - 15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наград по профилю деятельности, заверенные руководителем учрежде-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муниципальном уровне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уровне учреждения -5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429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Баллы суммируются</w:t>
            </w:r>
          </w:p>
        </w:tc>
      </w:tr>
    </w:tbl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*Для реабилитационных центров для детей и подростков с ОВ, </w:t>
      </w:r>
      <w:r>
        <w:rPr>
          <w:rFonts w:ascii="Times New Roman" w:hAnsi="Times New Roman" w:cs="Times New Roman"/>
          <w:color w:val="0D0D0D"/>
          <w:sz w:val="24"/>
          <w:szCs w:val="24"/>
        </w:rPr>
        <w:t>для социально-реабилитационных центров для несовершеннолетних.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8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первой квалификационной категории</w:t>
      </w:r>
      <w:r>
        <w:rPr>
          <w:rFonts w:ascii="Times New Roman" w:hAnsi="Times New Roman" w:cs="Times New Roman"/>
          <w:sz w:val="23"/>
          <w:szCs w:val="23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3"/>
          <w:szCs w:val="23"/>
        </w:rPr>
        <w:t>«педагог-психолог»</w:t>
      </w:r>
      <w:r>
        <w:rPr>
          <w:rFonts w:ascii="Times New Roman" w:hAnsi="Times New Roman" w:cs="Times New Roman"/>
          <w:sz w:val="23"/>
          <w:szCs w:val="23"/>
        </w:rPr>
        <w:t xml:space="preserve"> необходимо набрать </w:t>
      </w:r>
      <w:r>
        <w:rPr>
          <w:rFonts w:ascii="Times New Roman" w:hAnsi="Times New Roman" w:cs="Times New Roman"/>
          <w:b/>
          <w:bCs/>
          <w:sz w:val="23"/>
          <w:szCs w:val="23"/>
        </w:rPr>
        <w:t>не менее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170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баллов.</w:t>
      </w:r>
      <w:r>
        <w:rPr>
          <w:rFonts w:ascii="Times New Roman" w:hAnsi="Times New Roman" w:cs="Times New Roman"/>
          <w:sz w:val="23"/>
          <w:szCs w:val="23"/>
        </w:rPr>
        <w:t xml:space="preserve"> Для установления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высшей квалификационной категории</w:t>
      </w:r>
      <w:r>
        <w:rPr>
          <w:rFonts w:ascii="Times New Roman" w:hAnsi="Times New Roman" w:cs="Times New Roman"/>
          <w:sz w:val="23"/>
          <w:szCs w:val="23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3"/>
          <w:szCs w:val="23"/>
        </w:rPr>
        <w:t>«</w:t>
      </w:r>
      <w:r>
        <w:rPr>
          <w:rFonts w:ascii="Times New Roman" w:hAnsi="Times New Roman" w:cs="Times New Roman"/>
          <w:b/>
          <w:bCs/>
          <w:sz w:val="23"/>
          <w:szCs w:val="23"/>
        </w:rPr>
        <w:t>педагог-психолог»</w:t>
      </w:r>
      <w:r>
        <w:rPr>
          <w:rFonts w:ascii="Times New Roman" w:hAnsi="Times New Roman" w:cs="Times New Roman"/>
          <w:sz w:val="23"/>
          <w:szCs w:val="23"/>
        </w:rPr>
        <w:t xml:space="preserve"> необходимо набрать </w:t>
      </w:r>
      <w:r>
        <w:rPr>
          <w:rFonts w:ascii="Times New Roman" w:hAnsi="Times New Roman" w:cs="Times New Roman"/>
          <w:b/>
          <w:bCs/>
          <w:sz w:val="23"/>
          <w:szCs w:val="23"/>
        </w:rPr>
        <w:t>не менее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240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баллов.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000000" w:rsidRDefault="008429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6" w:h="11904" w:orient="landscape"/>
      <w:pgMar w:top="851" w:right="380" w:bottom="724" w:left="460" w:header="720" w:footer="720" w:gutter="0"/>
      <w:cols w:space="720" w:equalWidth="0">
        <w:col w:w="16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5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4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966"/>
    <w:rsid w:val="0084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3149</ap:Words>
  <ap:Characters>17951</ap:Characters>
  <ap:Application/>
  <ap:DocSecurity>4</ap:DocSecurity>
  <ap:Lines>149</ap:Lines>
  <ap:Paragraphs>42</ap:Paragraphs>
  <ap:ScaleCrop>false</ap:ScaleCrop>
  <ap:Company/>
  <ap:LinksUpToDate>false</ap:LinksUpToDate>
  <ap:CharactersWithSpaces>21058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2017-09-18T08:39:00Z</dcterms:created>
  <dcterms:modified xsi:type="dcterms:W3CDTF">2017-09-18T08:39:00Z</dcterms:modified>
</cp:coreProperties>
</file>