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59" w:rsidRDefault="004D7ABE">
      <w:pPr>
        <w:spacing w:after="66"/>
      </w:pPr>
      <w:bookmarkStart w:id="0" w:name="_GoBack"/>
      <w:bookmarkEnd w:id="0"/>
      <w:r>
        <w:t xml:space="preserve">Количество баллов для определения </w:t>
      </w:r>
    </w:p>
    <w:p w:rsidR="00F31759" w:rsidRDefault="004D7ABE">
      <w:pPr>
        <w:ind w:right="17"/>
      </w:pPr>
      <w:r>
        <w:t xml:space="preserve">квалификационной категории педагогических работников реабилитационных центров для детей и подростков с ограниченными возможностями, </w:t>
      </w:r>
    </w:p>
    <w:p w:rsidR="00F31759" w:rsidRDefault="004D7ABE">
      <w:pPr>
        <w:ind w:right="17"/>
      </w:pPr>
      <w:r>
        <w:t>социально-</w:t>
      </w:r>
      <w:r>
        <w:t xml:space="preserve">реабилитационных центров для несовершеннолетних, реабилитационных центров для инвалидов </w:t>
      </w:r>
    </w:p>
    <w:p w:rsidR="00F31759" w:rsidRDefault="004D7AB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65" w:type="dxa"/>
        <w:tblInd w:w="-680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4409"/>
        <w:gridCol w:w="2470"/>
        <w:gridCol w:w="2336"/>
      </w:tblGrid>
      <w:tr w:rsidR="00F31759">
        <w:trPr>
          <w:trHeight w:val="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21" w:line="259" w:lineRule="auto"/>
              <w:ind w:left="175" w:firstLine="0"/>
              <w:jc w:val="left"/>
            </w:pPr>
            <w:r>
              <w:rPr>
                <w:b/>
              </w:rPr>
              <w:t xml:space="preserve">№ </w:t>
            </w:r>
          </w:p>
          <w:p w:rsidR="00F31759" w:rsidRDefault="004D7ABE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Категория педагогических работников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8" w:firstLine="0"/>
            </w:pPr>
            <w:r>
              <w:rPr>
                <w:b/>
              </w:rPr>
              <w:t xml:space="preserve">Первая категория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Высшая категория </w:t>
            </w:r>
          </w:p>
        </w:tc>
      </w:tr>
      <w:tr w:rsidR="00F31759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6" w:firstLine="0"/>
            </w:pPr>
            <w:r>
              <w:t xml:space="preserve">1.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Воспитатель </w:t>
            </w:r>
          </w:p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170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240</w:t>
            </w:r>
            <w:r>
              <w:t xml:space="preserve"> </w:t>
            </w:r>
          </w:p>
        </w:tc>
      </w:tr>
      <w:tr w:rsidR="00F31759">
        <w:trPr>
          <w:trHeight w:val="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6" w:firstLine="0"/>
            </w:pPr>
            <w:r>
              <w:t xml:space="preserve">2.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Социальный педагог </w:t>
            </w:r>
          </w:p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170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240</w:t>
            </w:r>
            <w:r>
              <w:t xml:space="preserve"> </w:t>
            </w:r>
          </w:p>
        </w:tc>
      </w:tr>
      <w:tr w:rsidR="00F31759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6" w:firstLine="0"/>
            </w:pPr>
            <w:r>
              <w:t xml:space="preserve">3.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Педагог-организатор </w:t>
            </w:r>
          </w:p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105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150</w:t>
            </w:r>
            <w:r>
              <w:t xml:space="preserve"> </w:t>
            </w:r>
          </w:p>
        </w:tc>
      </w:tr>
      <w:tr w:rsidR="00F31759">
        <w:trPr>
          <w:trHeight w:val="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6" w:firstLine="0"/>
            </w:pPr>
            <w:r>
              <w:t xml:space="preserve">4.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Педагог-психолог </w:t>
            </w:r>
          </w:p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170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240</w:t>
            </w:r>
            <w:r>
              <w:t xml:space="preserve"> </w:t>
            </w:r>
          </w:p>
        </w:tc>
      </w:tr>
      <w:tr w:rsidR="00F31759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6" w:firstLine="0"/>
            </w:pPr>
            <w:r>
              <w:t xml:space="preserve">5.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Педагог дополнительного образования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170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240</w:t>
            </w:r>
            <w:r>
              <w:t xml:space="preserve"> </w:t>
            </w:r>
          </w:p>
        </w:tc>
      </w:tr>
      <w:tr w:rsidR="00F31759">
        <w:trPr>
          <w:trHeight w:val="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6" w:firstLine="0"/>
            </w:pPr>
            <w:r>
              <w:t xml:space="preserve">6.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Инструктор по труду </w:t>
            </w:r>
          </w:p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170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240</w:t>
            </w:r>
            <w:r>
              <w:t xml:space="preserve"> </w:t>
            </w:r>
          </w:p>
        </w:tc>
      </w:tr>
      <w:tr w:rsidR="00F31759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6" w:firstLine="0"/>
            </w:pPr>
            <w:r>
              <w:t xml:space="preserve">7.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Учитель-логопед </w:t>
            </w:r>
          </w:p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 xml:space="preserve">140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 xml:space="preserve">180 </w:t>
            </w:r>
          </w:p>
        </w:tc>
      </w:tr>
      <w:tr w:rsidR="00F31759">
        <w:trPr>
          <w:trHeight w:val="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6" w:firstLine="0"/>
            </w:pPr>
            <w:r>
              <w:t xml:space="preserve">8.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Музыкальный руководитель </w:t>
            </w:r>
          </w:p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105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150</w:t>
            </w:r>
            <w:r>
              <w:t xml:space="preserve"> </w:t>
            </w:r>
          </w:p>
        </w:tc>
      </w:tr>
      <w:tr w:rsidR="00F31759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6" w:firstLine="0"/>
            </w:pPr>
            <w:r>
              <w:t xml:space="preserve">9.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Инструктор по физической культуре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2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140</w:t>
            </w: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59" w:rsidRDefault="004D7ABE">
            <w:pPr>
              <w:spacing w:after="0" w:line="259" w:lineRule="auto"/>
              <w:ind w:left="0" w:firstLine="0"/>
              <w:jc w:val="left"/>
            </w:pPr>
            <w:r>
              <w:t xml:space="preserve">Не менее </w:t>
            </w:r>
            <w:r>
              <w:rPr>
                <w:b/>
              </w:rPr>
              <w:t>180</w:t>
            </w:r>
            <w:r>
              <w:t xml:space="preserve"> </w:t>
            </w:r>
          </w:p>
        </w:tc>
      </w:tr>
    </w:tbl>
    <w:p w:rsidR="00F31759" w:rsidRDefault="004D7ABE">
      <w:pPr>
        <w:spacing w:after="0" w:line="259" w:lineRule="auto"/>
        <w:ind w:left="0" w:firstLine="0"/>
        <w:jc w:val="left"/>
      </w:pPr>
      <w:r>
        <w:t xml:space="preserve"> </w:t>
      </w:r>
    </w:p>
    <w:sectPr w:rsidR="00F31759">
      <w:pgSz w:w="11906" w:h="16838"/>
      <w:pgMar w:top="1440" w:right="86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59"/>
    <w:rsid w:val="004D7ABE"/>
    <w:rsid w:val="00F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508C-6DAF-477C-9F62-36999A2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48" w:lineRule="auto"/>
      <w:ind w:left="27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2017-09-20T12:38:00Z</dcterms:created>
  <dcterms:modified xsi:type="dcterms:W3CDTF">2017-09-20T12:38:00Z</dcterms:modified>
</cp:coreProperties>
</file>