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68" w:rsidRDefault="00204568" w:rsidP="00204568">
      <w:pPr>
        <w:pStyle w:val="a7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МИНЕСТЕРСТВО ТРУДА И СОЦИАЛЬНОГО РАЗВИТИЯ</w:t>
      </w: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КРАСНОДАРСКОГО КРАЯ</w:t>
      </w: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Государственное казённое учреждение социального обслуживания Краснодарского края «Краснодарский социально-реабилитационный центр для несовершеннолетних»</w:t>
      </w: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9856" w:type="dxa"/>
        <w:tblInd w:w="0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204568" w:rsidTr="002045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СОГЛАСОВАНО</w:t>
            </w: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Заместитель директора ГКУ СО КК</w:t>
            </w: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«К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раснодарский социально-</w:t>
            </w: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р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еабилитационный центр</w:t>
            </w: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для несовершеннолетних»</w:t>
            </w: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______________ Н.А. </w:t>
            </w:r>
            <w:proofErr w:type="spellStart"/>
            <w:r>
              <w:rPr>
                <w:iCs/>
                <w:sz w:val="28"/>
                <w:szCs w:val="28"/>
                <w:bdr w:val="none" w:sz="0" w:space="0" w:color="auto" w:frame="1"/>
              </w:rPr>
              <w:t>Скрыпченко</w:t>
            </w:r>
            <w:proofErr w:type="spellEnd"/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204568" w:rsidRDefault="00204568">
            <w:pPr>
              <w:pStyle w:val="a7"/>
              <w:spacing w:before="0" w:beforeAutospacing="0" w:after="0" w:afterAutospacing="0" w:line="276" w:lineRule="auto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«___»_______________ 2017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УТВЕРЖДАЮ</w:t>
            </w: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Директор   ГКУ СО КК</w:t>
            </w: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«К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раснодарский социально-</w:t>
            </w: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р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еабилитационный центр</w:t>
            </w: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для несовершеннолетних»</w:t>
            </w: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___________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 xml:space="preserve">_  Н.А. </w:t>
            </w:r>
            <w:proofErr w:type="spellStart"/>
            <w:r>
              <w:rPr>
                <w:iCs/>
                <w:sz w:val="28"/>
                <w:szCs w:val="28"/>
                <w:bdr w:val="none" w:sz="0" w:space="0" w:color="auto" w:frame="1"/>
              </w:rPr>
              <w:t>Кульчицкая</w:t>
            </w:r>
            <w:proofErr w:type="spellEnd"/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</w:p>
          <w:p w:rsidR="00204568" w:rsidRDefault="00204568" w:rsidP="00204568">
            <w:pPr>
              <w:pStyle w:val="a7"/>
              <w:spacing w:before="0" w:beforeAutospacing="0" w:after="0" w:afterAutospacing="0" w:line="276" w:lineRule="auto"/>
              <w:ind w:left="600"/>
              <w:rPr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Cs/>
                <w:sz w:val="28"/>
                <w:szCs w:val="28"/>
                <w:bdr w:val="none" w:sz="0" w:space="0" w:color="auto" w:frame="1"/>
              </w:rPr>
              <w:t>«___»_____________  2017 года</w:t>
            </w:r>
          </w:p>
        </w:tc>
      </w:tr>
    </w:tbl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iCs/>
          <w:sz w:val="28"/>
          <w:szCs w:val="28"/>
          <w:bdr w:val="none" w:sz="0" w:space="0" w:color="auto" w:frame="1"/>
        </w:rPr>
      </w:pP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</w:t>
      </w: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открытого занятия на тему:</w:t>
      </w: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 улыбки хмурый день светлее…</w:t>
      </w:r>
      <w:r>
        <w:rPr>
          <w:b/>
          <w:sz w:val="28"/>
          <w:szCs w:val="28"/>
        </w:rPr>
        <w:t>»</w:t>
      </w:r>
    </w:p>
    <w:p w:rsidR="00204568" w:rsidRDefault="00204568" w:rsidP="00204568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iCs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04568" w:rsidTr="0020456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04568" w:rsidRDefault="00204568">
            <w:pPr>
              <w:pStyle w:val="a7"/>
              <w:shd w:val="clear" w:color="auto" w:fill="FFFFFF"/>
              <w:spacing w:before="225" w:beforeAutospacing="0" w:after="225" w:afterAutospacing="0" w:line="276" w:lineRule="auto"/>
              <w:rPr>
                <w:sz w:val="28"/>
                <w:szCs w:val="28"/>
              </w:rPr>
            </w:pPr>
          </w:p>
          <w:p w:rsidR="00204568" w:rsidRDefault="0020456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Подготовил: </w:t>
            </w:r>
          </w:p>
          <w:p w:rsidR="00204568" w:rsidRDefault="0020456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отделения диагностики и социальной реабилитации</w:t>
            </w:r>
          </w:p>
          <w:p w:rsidR="00204568" w:rsidRDefault="00204568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Столяренко Л.Г.</w:t>
            </w:r>
          </w:p>
        </w:tc>
      </w:tr>
    </w:tbl>
    <w:p w:rsidR="00204568" w:rsidRDefault="00204568" w:rsidP="00204568">
      <w:pPr>
        <w:pStyle w:val="a7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204568" w:rsidRDefault="00204568" w:rsidP="00204568">
      <w:pPr>
        <w:pStyle w:val="a7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204568" w:rsidRDefault="00204568" w:rsidP="00204568">
      <w:pPr>
        <w:pStyle w:val="a7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</w:p>
    <w:p w:rsidR="00204568" w:rsidRDefault="00204568" w:rsidP="00204568">
      <w:pPr>
        <w:pStyle w:val="a7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204568" w:rsidRPr="00204568" w:rsidRDefault="00204568" w:rsidP="00204568">
      <w:pPr>
        <w:pStyle w:val="a7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  <w:r>
        <w:rPr>
          <w:rFonts w:ascii="Times New Roman" w:hAnsi="Times New Roman"/>
          <w:b/>
          <w:bCs/>
          <w:position w:val="-2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 детей представление о значении улыбки, влиянии её на человека.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показать значение улыбки в жизни человека для установления доброго отношения между людьми;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развивать позитивную моральную позицию; повышать уровень самоконтроля в отношении проявления своего здорового эмоционального состояния во время общения;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воспитательная; </w:t>
      </w:r>
      <w:r>
        <w:rPr>
          <w:rFonts w:ascii="Times New Roman" w:hAnsi="Times New Roman"/>
          <w:sz w:val="28"/>
          <w:szCs w:val="28"/>
        </w:rPr>
        <w:t xml:space="preserve"> воспитывать доброжелательность, умение радоваться самому и радовать окружающих людей.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Оборудование и материал: </w:t>
      </w:r>
      <w:r>
        <w:rPr>
          <w:rFonts w:ascii="Times New Roman" w:hAnsi="Times New Roman"/>
          <w:sz w:val="28"/>
          <w:szCs w:val="28"/>
        </w:rPr>
        <w:t xml:space="preserve">компьютер, отрывок из мультфильма «Крошка Енот и </w:t>
      </w:r>
      <w:r w:rsidR="00204568">
        <w:rPr>
          <w:rFonts w:ascii="Times New Roman" w:hAnsi="Times New Roman"/>
          <w:sz w:val="28"/>
          <w:szCs w:val="28"/>
        </w:rPr>
        <w:t>тот,</w:t>
      </w:r>
      <w:r>
        <w:rPr>
          <w:rFonts w:ascii="Times New Roman" w:hAnsi="Times New Roman"/>
          <w:sz w:val="28"/>
          <w:szCs w:val="28"/>
        </w:rPr>
        <w:t xml:space="preserve"> кто сидит в пруду», презентация «От улыбки хмурый день светлей!», аудиозапись песни  В. </w:t>
      </w:r>
      <w:proofErr w:type="spellStart"/>
      <w:r>
        <w:rPr>
          <w:rFonts w:ascii="Times New Roman" w:hAnsi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«Улыбка», плакаты с изображениями улыбки, фонограмма лирической музыки, разрезанные на отдельные слова пословицы, зеркало по количеству детей, смайлики, фломастеры, шары надувные (по количеству детей), буклеты и памятки для детей.</w:t>
      </w:r>
      <w:proofErr w:type="gramEnd"/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Вступительная часть.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Здравствуйте, ребята, уважаемые гости! Сегодня у нас необычная тема занятия. А о чем мы будем говорить, вы определите сами. Я загадаю загадку, а отгадку вы подарите друг другу.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у радости подруга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полукруга.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 она живёт: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куда – то вдруг уйдёт,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внезапно возвратится.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Грусть – тоска её боится. (Улыбка)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Правильно, это улыбка. Сегодня мы </w:t>
      </w:r>
      <w:proofErr w:type="gramStart"/>
      <w:r>
        <w:rPr>
          <w:rFonts w:ascii="Times New Roman" w:hAnsi="Times New Roman"/>
          <w:sz w:val="28"/>
          <w:szCs w:val="28"/>
        </w:rPr>
        <w:t>будем говорить об улыбке и тема нашего занятия называется</w:t>
      </w:r>
      <w:proofErr w:type="gramEnd"/>
      <w:r>
        <w:rPr>
          <w:rFonts w:ascii="Times New Roman" w:hAnsi="Times New Roman"/>
          <w:sz w:val="28"/>
          <w:szCs w:val="28"/>
        </w:rPr>
        <w:t>: «От улыбки хмурый день светлей!» Но прежде чем продолжим занятие, давайте посмотрим в глаза друг другу и подарим друзьям свои улыбки! (Ребята поворачиваются лицом друг к другу и улыбаются)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вы ничего не заметили? А мне показалось, что на минутку стало светлее от ваших улыбок.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часть.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только рассмеяться,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настанут чудеса –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улыбок прояснятся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глаза и небеса!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думаете, что такое улыбка?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толковом словаре русского языка Ожегова С. И. сказано: «Улыбка – это мимика губ, глаз, лица, показывающая расположение к смеху, вызывающая приветствие, удовольствие и насмешку» (Слайд № 1)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а что значит улыбаться?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Улыбаться – значит выражать свои чувства, своё расположение, доброе отношение к чему – либо или кому – либо, сулить удачу, счастье.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Давайте вспомним и посмотрим небольшой отрывок из мультфильма про Крошку Енота. (Просмотр отрывка из мультфильма «Крошка Енот»)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Помогли ли Крошке Еноту палка и страшная гримаса победить того, кто сидел в пруду?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как Крошка Енот сумел он с ним справиться?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Правильно, ребята, только улыбка смогла совершить чудо, ведь в ответ на улыбку Крошки Енота, и тот, кто сидит в пруду, улыбается в ответ и перестал пугать малыша. Это был хороший урок для маленького Енота.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нашей повседневной жизни всегда ли мы видим своё отражение? Кто видит нас со стороны? Когда окружающим становится приятно с вами общаться?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Какой урок из этого получили вы?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Улыбка – самое главное наше украшение. Улыбка – это не просто знак того, что у тебя хорошее настроение. Это значит, что ты доброжелательный, приветливый и хороший воспитанный человек. Если разговор начат с улыбки, он не причинит человеку вреда, не перерастёт в ссору. С мрачным человеком даже разговаривать не очень приятно. (Слайд № 2)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вы знаете, когда и как появилась улыбка?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Сейчас я расскажу легенду о том, как появилась улыбка.  (Чтение легенды об улыбке, тихо звучит лирическая музыка)</w:t>
      </w:r>
    </w:p>
    <w:p w:rsidR="00DF0DE0" w:rsidRDefault="00204568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«Это было давным–</w:t>
      </w:r>
      <w:r w:rsidR="00DF0DE0">
        <w:rPr>
          <w:rFonts w:ascii="Times New Roman" w:hAnsi="Times New Roman"/>
          <w:sz w:val="28"/>
          <w:szCs w:val="28"/>
        </w:rPr>
        <w:t>давно, когда люди не имели ещё улыбку. Да, это было такое время. Жили они грустно и уныло. Мир был для них черно – белым. Блеск и величие Солнца они не замечали, звёздным небом не восторгались, не знали счастья любви. В эту незапамятную эпоху один добрый ангел на Небесах решил спуститься на Землю, то есть воплотиться в тело, то есть родиться и испытать земную жизнь.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Но с чем я </w:t>
      </w:r>
      <w:r w:rsidR="00204568">
        <w:rPr>
          <w:rFonts w:ascii="Times New Roman" w:hAnsi="Times New Roman"/>
          <w:sz w:val="28"/>
          <w:szCs w:val="28"/>
        </w:rPr>
        <w:t>приду</w:t>
      </w:r>
      <w:r>
        <w:rPr>
          <w:rFonts w:ascii="Times New Roman" w:hAnsi="Times New Roman"/>
          <w:sz w:val="28"/>
          <w:szCs w:val="28"/>
        </w:rPr>
        <w:t xml:space="preserve"> к людям? – задумался он.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не хотелось прийти к людям в гости без подарка. И тогда он обратился к Отцу за помощью.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Подари людям вот это, – сказал ему Отец и протянул маленькую искру, она светилась всеми божественными цветами.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это? – удивился добрый ангел.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Это Улыбка, – ответил Отец. – Положи себе в сердце и принесёшь людям в дар.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 что она им даст? – спросил добрый ангел.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Она принесёт им особую энергию жизни. Если люди овладеют ею, то найдут путь, по которому утверждаются достижения духа.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ангел вложил удивительную искру в своё сердце.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Люди поймут, что рождены друг для друга, откроют в себе любовь, увидят красоту. Только им нужно быть осторожными с энергией любви, ибо.....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это самое мгновение добрый ангел спустился с небес на землю, то есть воплотился в тело, то есть родился, и он не дослушал последние слова Отца. Новорождённый заплакал. Но не потому, что испугался темной пещеры, угрюмых и еле различимых лиц людей, с недоумением глазевших на него. Заплакал он не от обиды, а что не успел дослушать: почему людям надо быть осторожными с Улыбкой? Он не знал, как быть: подарить людям принесённую для них Улыбку, или утаить её от них? И решил: извлёк из сердца лучик искры и посадил его в уголке своего ротика.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Вот вам подарок, люди берите! – мысленно сообщил он им.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Мгновенно пещеру осветил чарующий свет. Это была его Первая Улыбка, а угрюмые люди увидели Улыбку впервые. Они испугались и закрыли глаза. Только угрюмая мама не смогла оторвать глаз от необычного явления, сердце её зашевелилось, а на лице отразилось это очарование. Ей стало хорошо. Люди открыли глаза, их взгляд приковала к себе улыбающаяся женщина. Тогда младенец улыбнулся всем ещё, ещё, ещё. Люди то закрывали глаза, не выдерживая сильного сияния, то открывали. Но, наконец, привыкли и тоже попытались подражать младенцу. Всем стало хорошо от необычного чувства в сердце. Улыбка стёрла с их лиц угрюмость. Глаза засветились любовью, и весь мир для них разом стал красочным: цветы, солнце, звёзды вызвали в них чувство красоты, удивления, восхищения. Добрый ангел, который жил в теле земного младенца, мысленно передал людям название необычной энергии жизни, и им показалось, что слово «Улыбка» придумали они сами. Младенец был счастлив, что принёс людям такой чудодейственный подарок. Но иногда он грустил и плакал. Маме казалось, что он голодный, и она спешила дать ему грудь. А он плакал, потому что не успел принести людям предупреждение, какую им нужно проявить осторожность с энергией Улыбки. Вот так пришла к людям улыбка».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Улыбка передалась и нам, а потом мы оставляем её нашим детям. Но пришло ли к нам знание: как нам нужно относиться к энергии Улыбки? Улыбка мощь несёт. Но как применять эту мощь только во благо, а не во зло? Может </w:t>
      </w:r>
      <w:r>
        <w:rPr>
          <w:rFonts w:ascii="Times New Roman" w:hAnsi="Times New Roman"/>
          <w:sz w:val="28"/>
          <w:szCs w:val="28"/>
        </w:rPr>
        <w:lastRenderedPageBreak/>
        <w:t>быть, мы уже нарушаем некий важнейший закон? Улыбаемся фальшиво, улыбаемся равнодушно, улыбаемся насмешливо, улыбаемся злорадно? Значит, вредим самим себе и другим.  (Слайд № 3)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Улыбку надо беречь, использовать только в добрых целях! (Слайд № 4)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Физ.</w:t>
      </w:r>
      <w:r w:rsidR="002045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минутка.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попрошу вас всех встать и сделать физминутку.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наверное, устали?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тогда все дружно встали.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ладошки! Хлоп! Хлоп!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коленкам – шлёп</w:t>
      </w:r>
      <w:proofErr w:type="gramStart"/>
      <w:r>
        <w:rPr>
          <w:rFonts w:ascii="Times New Roman" w:hAnsi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/>
          <w:sz w:val="28"/>
          <w:szCs w:val="28"/>
        </w:rPr>
        <w:t>шлёп!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плечам теперь похлопай!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бокам себя пошлёпай!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осанку исправляем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Спинки дружно прогибаем.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Вправо, влево мы нагнулись,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носочков дотянулись.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Плечи вверх, назад и вниз,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Улыбайся и садись!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 русском народе уже давно подмечено, что с улыбкой на лице жить на свете легче. Недаром об этом сложено много пословиц и поговорок. На ваших столах рассыпавшиеся пословицы, которые вы должны собрать с соседом по столу и их прочитать. (Дети в парах собирают пословицы, затем их зачитывают)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Молодцы, вы справились с задачей. Особенно мне радостно было наблюдать за теми, кто работал дружно и не забывал про улыбку.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Для чего нам нужна улыбка? Как нам может помочь в жизни улыбка?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Мудрые люди говорят «смех продлевает жизнь». Ведь именно смех помогает пройти все жизненные невзгоды, если они возникли. Чтобы жить и радоваться, нужно смеяться и хохотать. При смехе вырабатывается огромное количество гормонов счастья – </w:t>
      </w:r>
      <w:proofErr w:type="spellStart"/>
      <w:r>
        <w:rPr>
          <w:rFonts w:ascii="Times New Roman" w:hAnsi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/>
          <w:sz w:val="28"/>
          <w:szCs w:val="28"/>
        </w:rPr>
        <w:t>. А польза от этих гормонов огромная. И боль ослабляют, и деятельность эндокринных желёз контролируют, и со стрессом борются. Учёные заметили, что 5 минут смеха продлевают жизнь на один год. Человек смеющийся, улыбающийся реже болеет и если заболевает, то быстрее выздоравливает. Давайте больше смеяться! (Слайд № 6)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Посмотрите на эти фотографии  (Слайд № 7)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Мы видим детей разных стран мира. Их отличает цвет кожи, разрез глаз, но есть на их лице нечто общее. Чем же похожи лица детей? (Улыбкой)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Улыбка – это то, что объединяет людей всех национальностей. Даже не зная иностранного языка, в чужой стране человек не пропадёт, если он обратиться за помощью с улыбкой на лице.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а вы знаете, что не только люди умеют улыбаться и выражать свои чувства, но и животные. Давайте посмотрим. (Слайд № 8)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работа «Поделись улыбкой своей»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Дети, вы умеете улыбаться? Давайте проверим. Я предлагаю Вам взять своё зеркальце и внимательно посмотреть в него на себя. </w:t>
      </w:r>
      <w:proofErr w:type="spellStart"/>
      <w:r>
        <w:rPr>
          <w:rFonts w:ascii="Times New Roman" w:hAnsi="Times New Roman"/>
          <w:sz w:val="28"/>
          <w:szCs w:val="28"/>
        </w:rPr>
        <w:t>Покорчите</w:t>
      </w:r>
      <w:proofErr w:type="spellEnd"/>
      <w:r>
        <w:rPr>
          <w:rFonts w:ascii="Times New Roman" w:hAnsi="Times New Roman"/>
          <w:sz w:val="28"/>
          <w:szCs w:val="28"/>
        </w:rPr>
        <w:t>, состройте себе рожицы для того, чтобы размять мышцы лица. А теперь, сделайте спокойные, расслабленные лица, посмотрите в зеркало, поднимите уголки рта вверх, сделайте самую красивую, обворожительную, добрую улыбку и сохраните её на 1 минуту.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Ну что, нравится вам то личико, которое улыбается вам из зеркальца?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посмотрите ещё раз в зеркало и произнесите за мной следующие фразы без улыбки, а затем с улыбкой: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Извините, что я опоздал.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подарок!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 с праздником!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Ура! Каникулы!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какое </w:t>
      </w:r>
      <w:proofErr w:type="gramStart"/>
      <w:r>
        <w:rPr>
          <w:rFonts w:ascii="Times New Roman" w:hAnsi="Times New Roman"/>
          <w:sz w:val="28"/>
          <w:szCs w:val="28"/>
        </w:rPr>
        <w:t>отражение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приятнее смотреть: которое улыбается вам или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смотрит на вас хмуро?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если у вас плохое настроение, обида, злость – от этого можно избавиться. Я покажу вам упражнение – как правильно избавиться от всего плохого, как это правильно сделать.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Представьте, что плохое настроение, обида, злость – превращаются в шарики внутри вас, и вы выдохните их – Ух – Ух – Ух.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обязательно улыбнитесь!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А теперь представим по – </w:t>
      </w:r>
      <w:proofErr w:type="gramStart"/>
      <w:r>
        <w:rPr>
          <w:rFonts w:ascii="Times New Roman" w:hAnsi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/>
          <w:sz w:val="28"/>
          <w:szCs w:val="28"/>
        </w:rPr>
        <w:t>: берём шарик и надуваем его со всей злостью, обидой или грустью и ... отпускаем. Обязательно в конце улыбнуться!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Что вы сейчас чувствуете? Как изменилось ваше настроение?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Улыбка очень важна в жизни людей. Улыбка всеми любима и желанна. И поэтому люди решили придумать праздник – Всемирный День Улыбки, который отмечают 1 октября. Впервые День Улыбки стали отмечать в 1999 году. А американский художник Харви </w:t>
      </w:r>
      <w:proofErr w:type="spellStart"/>
      <w:r>
        <w:rPr>
          <w:rFonts w:ascii="Times New Roman" w:hAnsi="Times New Roman"/>
          <w:sz w:val="28"/>
          <w:szCs w:val="28"/>
        </w:rPr>
        <w:t>Бэлл</w:t>
      </w:r>
      <w:proofErr w:type="spellEnd"/>
      <w:r>
        <w:rPr>
          <w:rFonts w:ascii="Times New Roman" w:hAnsi="Times New Roman"/>
          <w:sz w:val="28"/>
          <w:szCs w:val="28"/>
        </w:rPr>
        <w:t xml:space="preserve"> придумал символ Улыбки – смешную рожицу – СМАЙЛИК (в переводе с английского – улыбка) (Слайд № 9)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Творческая работа.</w:t>
      </w:r>
    </w:p>
    <w:p w:rsidR="00DF0DE0" w:rsidRDefault="00DF0DE0" w:rsidP="00204568">
      <w:pPr>
        <w:pStyle w:val="a3"/>
        <w:tabs>
          <w:tab w:val="left" w:pos="9071"/>
        </w:tabs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теперь, ребята, возьмите желтые медальки – смайлики и нарисуйте самую добрую, веселую улыбку в мире. (Дети рисуют улыбки, смайлики звучит мелодия «Улыбка», дети подпевают)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Ребята, Вы можете  подарить свою улыбку – смайлик тому, кому пожелаете!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Разрешите мне дать вам один совет: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СТАНЬТЕ СЕБЕ ЛУЧШИМИ ДРУЗЬЯМИ, УЛЫБАЙТЕСЬ ЧАЩЕ!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Заключительная часть.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Воспитатель: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Что нового и интересного для себя вы сегодня узнали? (Ответы детей)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 все активно участвовали и справились со всеми заданиями. Я вам хочу подарить БУКЛЕТЫ и ПАМЯТКИ «ТРЕНИРОВКА УЛЫБКИ»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Предлагаю улыбнуться друг другу, нашим гостям. И сфотографироваться, чтобы оставить память об этой встрече. (Фотографирование)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этой мажорной ноте мы заканчиваем наше занятие. Благодарю всех за внимание и участие.</w:t>
      </w:r>
    </w:p>
    <w:p w:rsidR="00DF0DE0" w:rsidRDefault="00DF0DE0" w:rsidP="00204568">
      <w:pPr>
        <w:pStyle w:val="a3"/>
        <w:ind w:firstLine="709"/>
      </w:pPr>
    </w:p>
    <w:p w:rsidR="00DF0DE0" w:rsidRDefault="00DF0DE0" w:rsidP="00204568">
      <w:pPr>
        <w:pStyle w:val="a3"/>
        <w:ind w:firstLine="709"/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568" w:rsidRDefault="00204568" w:rsidP="00204568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568" w:rsidRDefault="00204568" w:rsidP="00204568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568" w:rsidRDefault="00204568" w:rsidP="00204568">
      <w:pPr>
        <w:pStyle w:val="a3"/>
        <w:spacing w:line="30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:rsidR="00DF0DE0" w:rsidRDefault="00DF0DE0" w:rsidP="00204568">
      <w:pPr>
        <w:pStyle w:val="a3"/>
        <w:numPr>
          <w:ilvl w:val="0"/>
          <w:numId w:val="3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Бодалев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Личность и общение. М., 1983</w:t>
      </w:r>
    </w:p>
    <w:p w:rsidR="00DF0DE0" w:rsidRDefault="00DF0DE0" w:rsidP="00204568">
      <w:pPr>
        <w:pStyle w:val="a3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 Поделись улыбкой своей (развитие чувство юмора). – М.: Сфера, 2010</w:t>
      </w:r>
    </w:p>
    <w:p w:rsidR="00DF0DE0" w:rsidRDefault="00DF0DE0" w:rsidP="00204568">
      <w:pPr>
        <w:pStyle w:val="a3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Б. «Об улыбке по – </w:t>
      </w:r>
      <w:proofErr w:type="gramStart"/>
      <w:r>
        <w:rPr>
          <w:rFonts w:ascii="Times New Roman" w:hAnsi="Times New Roman"/>
          <w:sz w:val="28"/>
          <w:szCs w:val="28"/>
        </w:rPr>
        <w:t>научному</w:t>
      </w:r>
      <w:proofErr w:type="gramEnd"/>
      <w:r>
        <w:rPr>
          <w:rFonts w:ascii="Times New Roman" w:hAnsi="Times New Roman"/>
          <w:sz w:val="28"/>
          <w:szCs w:val="28"/>
        </w:rPr>
        <w:t>» // Неделя 1988. С. 10</w:t>
      </w:r>
    </w:p>
    <w:p w:rsidR="00DF0DE0" w:rsidRDefault="00DF0DE0" w:rsidP="00204568">
      <w:pPr>
        <w:pStyle w:val="a3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С. И. Толковый словарь русского языка.</w:t>
      </w:r>
    </w:p>
    <w:p w:rsidR="00DF0DE0" w:rsidRDefault="00DF0DE0" w:rsidP="00204568">
      <w:pPr>
        <w:pStyle w:val="a3"/>
        <w:numPr>
          <w:ilvl w:val="0"/>
          <w:numId w:val="1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Справочник классного руководителя 1 – 4 классы. </w:t>
      </w:r>
      <w:proofErr w:type="spellStart"/>
      <w:r>
        <w:rPr>
          <w:rFonts w:ascii="Times New Roman" w:hAnsi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И. – М.;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</w:p>
    <w:p w:rsidR="00DF0DE0" w:rsidRDefault="00DF0DE0" w:rsidP="00204568">
      <w:pPr>
        <w:pStyle w:val="a3"/>
        <w:spacing w:line="300" w:lineRule="auto"/>
        <w:ind w:firstLine="709"/>
        <w:jc w:val="both"/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0DE0" w:rsidRDefault="00DF0DE0" w:rsidP="00204568">
      <w:pPr>
        <w:pStyle w:val="a3"/>
        <w:spacing w:line="300" w:lineRule="auto"/>
        <w:ind w:firstLine="709"/>
        <w:jc w:val="both"/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</w:p>
    <w:p w:rsidR="00DF0DE0" w:rsidRDefault="00DF0DE0" w:rsidP="00204568">
      <w:pPr>
        <w:pStyle w:val="a3"/>
        <w:spacing w:line="30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 1.  Пословицы</w:t>
      </w:r>
    </w:p>
    <w:p w:rsidR="00DF0DE0" w:rsidRDefault="00DF0DE0" w:rsidP="00204568">
      <w:pPr>
        <w:pStyle w:val="a3"/>
        <w:numPr>
          <w:ilvl w:val="0"/>
          <w:numId w:val="4"/>
        </w:numPr>
        <w:spacing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Улыбка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солнышком сияет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всех вокруг объединяет.</w:t>
      </w:r>
    </w:p>
    <w:p w:rsidR="00DF0DE0" w:rsidRDefault="00DF0DE0" w:rsidP="00204568">
      <w:pPr>
        <w:pStyle w:val="a3"/>
        <w:numPr>
          <w:ilvl w:val="0"/>
          <w:numId w:val="2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Жить с улыбкой светлее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вокруг полно друзей.</w:t>
      </w:r>
    </w:p>
    <w:p w:rsidR="00DF0DE0" w:rsidRDefault="00DF0DE0" w:rsidP="00204568">
      <w:pPr>
        <w:pStyle w:val="a3"/>
        <w:numPr>
          <w:ilvl w:val="0"/>
          <w:numId w:val="2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солнечный зайчик улыбка сияет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Своей добротой сердца согревает.</w:t>
      </w:r>
    </w:p>
    <w:p w:rsidR="00DF0DE0" w:rsidRDefault="00DF0DE0" w:rsidP="00204568">
      <w:pPr>
        <w:pStyle w:val="a3"/>
        <w:numPr>
          <w:ilvl w:val="0"/>
          <w:numId w:val="2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шутки любит,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Того все любят.</w:t>
      </w:r>
    </w:p>
    <w:p w:rsidR="00DF0DE0" w:rsidRDefault="00DF0DE0" w:rsidP="00204568">
      <w:pPr>
        <w:pStyle w:val="a3"/>
        <w:numPr>
          <w:ilvl w:val="0"/>
          <w:numId w:val="2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слова привета,</w:t>
      </w:r>
    </w:p>
    <w:p w:rsidR="00DF0DE0" w:rsidRDefault="00DF0DE0" w:rsidP="00204568">
      <w:pPr>
        <w:pStyle w:val="a3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Там улыбка для ответа.</w:t>
      </w:r>
    </w:p>
    <w:p w:rsidR="00DF0DE0" w:rsidRDefault="00DF0DE0" w:rsidP="00204568">
      <w:pPr>
        <w:pStyle w:val="a3"/>
        <w:numPr>
          <w:ilvl w:val="0"/>
          <w:numId w:val="2"/>
        </w:numPr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Всякая дорога вдвоём веселей.</w:t>
      </w:r>
    </w:p>
    <w:p w:rsidR="004A343C" w:rsidRDefault="004A343C" w:rsidP="00204568">
      <w:pPr>
        <w:ind w:firstLine="709"/>
      </w:pPr>
    </w:p>
    <w:sectPr w:rsidR="004A343C">
      <w:headerReference w:type="default" r:id="rId8"/>
      <w:pgSz w:w="11906" w:h="16838"/>
      <w:pgMar w:top="1134" w:right="1134" w:bottom="1134" w:left="1134" w:header="709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2F" w:rsidRDefault="00055E2F">
      <w:r>
        <w:separator/>
      </w:r>
    </w:p>
  </w:endnote>
  <w:endnote w:type="continuationSeparator" w:id="0">
    <w:p w:rsidR="00055E2F" w:rsidRDefault="0005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2F" w:rsidRDefault="00055E2F">
      <w:r>
        <w:separator/>
      </w:r>
    </w:p>
  </w:footnote>
  <w:footnote w:type="continuationSeparator" w:id="0">
    <w:p w:rsidR="00055E2F" w:rsidRDefault="0005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30" w:rsidRDefault="00DF0DE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04568">
      <w:rPr>
        <w:noProof/>
      </w:rPr>
      <w:t>2</w:t>
    </w:r>
    <w:r>
      <w:fldChar w:fldCharType="end"/>
    </w:r>
  </w:p>
  <w:p w:rsidR="00243030" w:rsidRDefault="00055E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7D"/>
    <w:multiLevelType w:val="multilevel"/>
    <w:tmpl w:val="08D8BCB0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decimal"/>
      <w:lvlText w:val="%2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5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6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8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9."/>
      <w:lvlJc w:val="left"/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24A1704E"/>
    <w:multiLevelType w:val="multilevel"/>
    <w:tmpl w:val="45403A50"/>
    <w:styleLink w:val="WWNum4"/>
    <w:lvl w:ilvl="0">
      <w:numFmt w:val="bullet"/>
      <w:lvlText w:val="•"/>
      <w:lvlJc w:val="left"/>
      <w:rPr>
        <w:rFonts w:ascii="Times New Roman" w:hAnsi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vertAlign w:val="baseline"/>
      </w:rPr>
    </w:lvl>
    <w:lvl w:ilvl="1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•"/>
      <w:lvlJc w:val="left"/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08"/>
    <w:rsid w:val="00055E2F"/>
    <w:rsid w:val="00204568"/>
    <w:rsid w:val="004A343C"/>
    <w:rsid w:val="00B42B08"/>
    <w:rsid w:val="00D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DF0DE0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ru-RU"/>
    </w:rPr>
  </w:style>
  <w:style w:type="character" w:customStyle="1" w:styleId="a4">
    <w:name w:val="Текст Знак"/>
    <w:basedOn w:val="a0"/>
    <w:link w:val="a3"/>
    <w:rsid w:val="00DF0DE0"/>
    <w:rPr>
      <w:rFonts w:ascii="Helvetica" w:eastAsia="Arial Unicode MS" w:hAnsi="Helvetica" w:cs="Arial Unicode MS"/>
      <w:color w:val="000000"/>
      <w:kern w:val="3"/>
      <w:lang w:eastAsia="ru-RU"/>
    </w:rPr>
  </w:style>
  <w:style w:type="paragraph" w:styleId="a5">
    <w:name w:val="header"/>
    <w:basedOn w:val="a"/>
    <w:link w:val="a6"/>
    <w:rsid w:val="00DF0DE0"/>
    <w:pPr>
      <w:widowControl/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F0DE0"/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numbering" w:customStyle="1" w:styleId="WWNum2">
    <w:name w:val="WWNum2"/>
    <w:basedOn w:val="a2"/>
    <w:rsid w:val="00DF0DE0"/>
    <w:pPr>
      <w:numPr>
        <w:numId w:val="1"/>
      </w:numPr>
    </w:pPr>
  </w:style>
  <w:style w:type="numbering" w:customStyle="1" w:styleId="WWNum4">
    <w:name w:val="WWNum4"/>
    <w:basedOn w:val="a2"/>
    <w:rsid w:val="00DF0DE0"/>
    <w:pPr>
      <w:numPr>
        <w:numId w:val="2"/>
      </w:numPr>
    </w:pPr>
  </w:style>
  <w:style w:type="paragraph" w:styleId="a7">
    <w:name w:val="Normal (Web)"/>
    <w:basedOn w:val="a"/>
    <w:uiPriority w:val="99"/>
    <w:unhideWhenUsed/>
    <w:rsid w:val="002045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table" w:styleId="a8">
    <w:name w:val="Table Grid"/>
    <w:basedOn w:val="a1"/>
    <w:uiPriority w:val="59"/>
    <w:rsid w:val="002045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DF0DE0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ru-RU"/>
    </w:rPr>
  </w:style>
  <w:style w:type="character" w:customStyle="1" w:styleId="a4">
    <w:name w:val="Текст Знак"/>
    <w:basedOn w:val="a0"/>
    <w:link w:val="a3"/>
    <w:rsid w:val="00DF0DE0"/>
    <w:rPr>
      <w:rFonts w:ascii="Helvetica" w:eastAsia="Arial Unicode MS" w:hAnsi="Helvetica" w:cs="Arial Unicode MS"/>
      <w:color w:val="000000"/>
      <w:kern w:val="3"/>
      <w:lang w:eastAsia="ru-RU"/>
    </w:rPr>
  </w:style>
  <w:style w:type="paragraph" w:styleId="a5">
    <w:name w:val="header"/>
    <w:basedOn w:val="a"/>
    <w:link w:val="a6"/>
    <w:rsid w:val="00DF0DE0"/>
    <w:pPr>
      <w:widowControl/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DF0DE0"/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numbering" w:customStyle="1" w:styleId="WWNum2">
    <w:name w:val="WWNum2"/>
    <w:basedOn w:val="a2"/>
    <w:rsid w:val="00DF0DE0"/>
    <w:pPr>
      <w:numPr>
        <w:numId w:val="1"/>
      </w:numPr>
    </w:pPr>
  </w:style>
  <w:style w:type="numbering" w:customStyle="1" w:styleId="WWNum4">
    <w:name w:val="WWNum4"/>
    <w:basedOn w:val="a2"/>
    <w:rsid w:val="00DF0DE0"/>
    <w:pPr>
      <w:numPr>
        <w:numId w:val="2"/>
      </w:numPr>
    </w:pPr>
  </w:style>
  <w:style w:type="paragraph" w:styleId="a7">
    <w:name w:val="Normal (Web)"/>
    <w:basedOn w:val="a"/>
    <w:uiPriority w:val="99"/>
    <w:unhideWhenUsed/>
    <w:rsid w:val="002045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table" w:styleId="a8">
    <w:name w:val="Table Grid"/>
    <w:basedOn w:val="a1"/>
    <w:uiPriority w:val="59"/>
    <w:rsid w:val="002045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Зам-ВРР2</dc:creator>
  <cp:keywords/>
  <dc:description/>
  <cp:lastModifiedBy>Администратор</cp:lastModifiedBy>
  <cp:revision>4</cp:revision>
  <dcterms:created xsi:type="dcterms:W3CDTF">2017-05-12T11:02:00Z</dcterms:created>
  <dcterms:modified xsi:type="dcterms:W3CDTF">2017-06-01T05:50:00Z</dcterms:modified>
</cp:coreProperties>
</file>